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FC" w:rsidRPr="00634DFC" w:rsidRDefault="00634DFC" w:rsidP="00634DFC">
      <w:pPr>
        <w:ind w:firstLine="709"/>
        <w:jc w:val="both"/>
        <w:rPr>
          <w:sz w:val="28"/>
          <w:szCs w:val="28"/>
        </w:rPr>
      </w:pPr>
      <w:r w:rsidRPr="00634DFC">
        <w:rPr>
          <w:sz w:val="28"/>
          <w:szCs w:val="28"/>
        </w:rPr>
        <w:t xml:space="preserve">Проект постановления </w:t>
      </w:r>
      <w:r>
        <w:rPr>
          <w:sz w:val="28"/>
          <w:szCs w:val="28"/>
        </w:rPr>
        <w:t>«</w:t>
      </w:r>
      <w:r w:rsidRPr="00AE2B1E">
        <w:rPr>
          <w:sz w:val="28"/>
          <w:szCs w:val="28"/>
        </w:rPr>
        <w:t>Об утверждении Административн</w:t>
      </w:r>
      <w:r>
        <w:rPr>
          <w:sz w:val="28"/>
          <w:szCs w:val="28"/>
        </w:rPr>
        <w:t>ого</w:t>
      </w:r>
      <w:r w:rsidRPr="00AE2B1E">
        <w:rPr>
          <w:sz w:val="28"/>
          <w:szCs w:val="28"/>
        </w:rPr>
        <w:t xml:space="preserve"> регламент</w:t>
      </w:r>
      <w:r>
        <w:rPr>
          <w:sz w:val="28"/>
          <w:szCs w:val="28"/>
        </w:rPr>
        <w:t xml:space="preserve">а </w:t>
      </w:r>
      <w:r w:rsidRPr="00AE2B1E">
        <w:rPr>
          <w:sz w:val="28"/>
          <w:szCs w:val="28"/>
        </w:rPr>
        <w:t>предоставления муниципальн</w:t>
      </w:r>
      <w:r>
        <w:rPr>
          <w:sz w:val="28"/>
          <w:szCs w:val="28"/>
        </w:rPr>
        <w:t>ой услуги «Присвоение</w:t>
      </w:r>
      <w:r w:rsidRPr="0035466E">
        <w:rPr>
          <w:sz w:val="28"/>
          <w:szCs w:val="28"/>
        </w:rPr>
        <w:t xml:space="preserve"> адрес</w:t>
      </w:r>
      <w:r>
        <w:rPr>
          <w:sz w:val="28"/>
          <w:szCs w:val="28"/>
        </w:rPr>
        <w:t>а</w:t>
      </w:r>
      <w:r w:rsidRPr="0035466E">
        <w:rPr>
          <w:sz w:val="28"/>
          <w:szCs w:val="28"/>
        </w:rPr>
        <w:t xml:space="preserve"> </w:t>
      </w:r>
      <w:r w:rsidRPr="00E509AA">
        <w:rPr>
          <w:sz w:val="28"/>
          <w:szCs w:val="28"/>
        </w:rPr>
        <w:t>объект</w:t>
      </w:r>
      <w:r>
        <w:rPr>
          <w:sz w:val="28"/>
          <w:szCs w:val="28"/>
        </w:rPr>
        <w:t xml:space="preserve">у капитального строительства» </w:t>
      </w:r>
      <w:r w:rsidRPr="00AE2B1E">
        <w:rPr>
          <w:sz w:val="28"/>
          <w:szCs w:val="28"/>
        </w:rPr>
        <w:t>отделом</w:t>
      </w:r>
      <w:r>
        <w:rPr>
          <w:sz w:val="28"/>
          <w:szCs w:val="28"/>
        </w:rPr>
        <w:t xml:space="preserve"> архитектуры и градостроительства а</w:t>
      </w:r>
      <w:r w:rsidRPr="00AE2B1E">
        <w:rPr>
          <w:sz w:val="28"/>
          <w:szCs w:val="28"/>
        </w:rPr>
        <w:t>дминистрации</w:t>
      </w:r>
      <w:r>
        <w:rPr>
          <w:sz w:val="28"/>
          <w:szCs w:val="28"/>
        </w:rPr>
        <w:t xml:space="preserve"> </w:t>
      </w:r>
      <w:r w:rsidRPr="00AE2B1E">
        <w:rPr>
          <w:sz w:val="28"/>
          <w:szCs w:val="28"/>
        </w:rPr>
        <w:t>местного самоуправления Моздокского городского поселения</w:t>
      </w:r>
      <w:r>
        <w:rPr>
          <w:sz w:val="28"/>
          <w:szCs w:val="28"/>
        </w:rPr>
        <w:t xml:space="preserve">» </w:t>
      </w:r>
      <w:r w:rsidRPr="00634DFC">
        <w:rPr>
          <w:sz w:val="28"/>
          <w:szCs w:val="28"/>
        </w:rPr>
        <w:t xml:space="preserve">размещается в соответствии со ст. 13 Федерального закона от 27.07.2010г. № 210-ФЗ «Об организации предоставления государственных и муниципальных услуг» для проведения независимой экспертизы. </w:t>
      </w:r>
    </w:p>
    <w:p w:rsidR="00634DFC" w:rsidRPr="00634DFC" w:rsidRDefault="00634DFC" w:rsidP="00634DFC">
      <w:pPr>
        <w:pStyle w:val="p12"/>
        <w:shd w:val="clear" w:color="auto" w:fill="FFFFFF"/>
        <w:ind w:firstLine="709"/>
        <w:jc w:val="both"/>
        <w:rPr>
          <w:rFonts w:ascii="Times New Roman" w:hAnsi="Times New Roman"/>
          <w:color w:val="000000"/>
          <w:sz w:val="28"/>
          <w:szCs w:val="28"/>
        </w:rPr>
      </w:pPr>
      <w:r w:rsidRPr="00634DFC">
        <w:rPr>
          <w:rFonts w:ascii="Times New Roman" w:hAnsi="Times New Roman"/>
          <w:color w:val="000000"/>
          <w:sz w:val="28"/>
          <w:szCs w:val="28"/>
        </w:rPr>
        <w:t xml:space="preserve">Данный административный регламент разработан </w:t>
      </w:r>
      <w:r>
        <w:rPr>
          <w:rFonts w:ascii="Times New Roman" w:hAnsi="Times New Roman"/>
          <w:sz w:val="28"/>
          <w:szCs w:val="28"/>
        </w:rPr>
        <w:t>отделом</w:t>
      </w:r>
      <w:r w:rsidRPr="00634DFC">
        <w:rPr>
          <w:rFonts w:ascii="Times New Roman" w:hAnsi="Times New Roman"/>
          <w:sz w:val="28"/>
          <w:szCs w:val="28"/>
        </w:rPr>
        <w:t xml:space="preserve"> архитектуры и градостроительства админис</w:t>
      </w:r>
      <w:r>
        <w:rPr>
          <w:rFonts w:ascii="Times New Roman" w:hAnsi="Times New Roman"/>
          <w:sz w:val="28"/>
          <w:szCs w:val="28"/>
        </w:rPr>
        <w:t xml:space="preserve">трации местного самоуправления </w:t>
      </w:r>
      <w:r w:rsidRPr="00634DFC">
        <w:rPr>
          <w:rFonts w:ascii="Times New Roman" w:hAnsi="Times New Roman"/>
          <w:sz w:val="28"/>
          <w:szCs w:val="28"/>
        </w:rPr>
        <w:t>Моздокского городского поселения.</w:t>
      </w:r>
    </w:p>
    <w:p w:rsidR="00634DFC" w:rsidRPr="00634DFC" w:rsidRDefault="00634DFC" w:rsidP="00634DFC">
      <w:pPr>
        <w:pStyle w:val="a9"/>
        <w:ind w:firstLine="708"/>
        <w:jc w:val="both"/>
        <w:rPr>
          <w:color w:val="000000"/>
          <w:sz w:val="28"/>
          <w:szCs w:val="28"/>
        </w:rPr>
      </w:pPr>
      <w:r w:rsidRPr="00634DFC">
        <w:rPr>
          <w:sz w:val="28"/>
          <w:szCs w:val="28"/>
        </w:rPr>
        <w:t xml:space="preserve">Оценки и заключения независимой экспертизы по данному проекту необходимо направлять по адресу: </w:t>
      </w:r>
      <w:r w:rsidRPr="00634DFC">
        <w:rPr>
          <w:color w:val="000000"/>
          <w:sz w:val="28"/>
          <w:szCs w:val="28"/>
        </w:rPr>
        <w:t xml:space="preserve">363760,РСО - Алания, Моздокский район, </w:t>
      </w:r>
      <w:r>
        <w:rPr>
          <w:color w:val="000000"/>
          <w:sz w:val="28"/>
          <w:szCs w:val="28"/>
        </w:rPr>
        <w:t xml:space="preserve">            </w:t>
      </w:r>
      <w:r w:rsidRPr="00634DFC">
        <w:rPr>
          <w:color w:val="000000"/>
          <w:sz w:val="28"/>
          <w:szCs w:val="28"/>
        </w:rPr>
        <w:t>г. Моздок, ул. Кирова, 37.</w:t>
      </w:r>
      <w:r w:rsidRPr="00634DFC">
        <w:rPr>
          <w:color w:val="000000"/>
          <w:sz w:val="28"/>
          <w:szCs w:val="28"/>
        </w:rPr>
        <w:tab/>
      </w:r>
    </w:p>
    <w:p w:rsidR="00634DFC" w:rsidRPr="00634DFC" w:rsidRDefault="00634DFC" w:rsidP="00634DFC">
      <w:pPr>
        <w:pStyle w:val="a9"/>
        <w:ind w:firstLine="708"/>
        <w:jc w:val="both"/>
        <w:rPr>
          <w:color w:val="000000"/>
          <w:sz w:val="28"/>
          <w:szCs w:val="28"/>
        </w:rPr>
      </w:pPr>
      <w:r w:rsidRPr="00634DFC">
        <w:rPr>
          <w:color w:val="000000"/>
          <w:sz w:val="28"/>
          <w:szCs w:val="28"/>
        </w:rPr>
        <w:t xml:space="preserve">Адрес электронной почты: </w:t>
      </w:r>
      <w:proofErr w:type="spellStart"/>
      <w:r w:rsidRPr="00634DFC">
        <w:rPr>
          <w:color w:val="000000"/>
          <w:sz w:val="28"/>
          <w:szCs w:val="28"/>
          <w:lang w:val="en-US"/>
        </w:rPr>
        <w:t>mozdok</w:t>
      </w:r>
      <w:proofErr w:type="spellEnd"/>
      <w:r w:rsidRPr="00634DFC">
        <w:rPr>
          <w:color w:val="000000"/>
          <w:sz w:val="28"/>
          <w:szCs w:val="28"/>
        </w:rPr>
        <w:t>@</w:t>
      </w:r>
      <w:proofErr w:type="spellStart"/>
      <w:r w:rsidRPr="00634DFC">
        <w:rPr>
          <w:color w:val="000000"/>
          <w:sz w:val="28"/>
          <w:szCs w:val="28"/>
          <w:lang w:val="en-US"/>
        </w:rPr>
        <w:t>bk</w:t>
      </w:r>
      <w:proofErr w:type="spellEnd"/>
      <w:r w:rsidRPr="00634DFC">
        <w:rPr>
          <w:color w:val="000000"/>
          <w:sz w:val="28"/>
          <w:szCs w:val="28"/>
        </w:rPr>
        <w:t>.</w:t>
      </w:r>
      <w:proofErr w:type="spellStart"/>
      <w:r w:rsidRPr="00634DFC">
        <w:rPr>
          <w:color w:val="000000"/>
          <w:sz w:val="28"/>
          <w:szCs w:val="28"/>
        </w:rPr>
        <w:t>ru</w:t>
      </w:r>
      <w:proofErr w:type="spellEnd"/>
    </w:p>
    <w:p w:rsidR="00634DFC" w:rsidRPr="00634DFC" w:rsidRDefault="00634DFC" w:rsidP="00634DFC">
      <w:pPr>
        <w:pStyle w:val="a9"/>
        <w:rPr>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5"/>
        <w:gridCol w:w="2450"/>
      </w:tblGrid>
      <w:tr w:rsidR="00634DFC" w:rsidRPr="00634DFC" w:rsidTr="00634DFC">
        <w:trPr>
          <w:trHeight w:val="349"/>
        </w:trPr>
        <w:tc>
          <w:tcPr>
            <w:tcW w:w="7545" w:type="dxa"/>
          </w:tcPr>
          <w:p w:rsidR="00634DFC" w:rsidRPr="00634DFC" w:rsidRDefault="00634DFC" w:rsidP="004D794F">
            <w:pPr>
              <w:pStyle w:val="af5"/>
              <w:jc w:val="center"/>
            </w:pPr>
            <w:r w:rsidRPr="00634DFC">
              <w:rPr>
                <w:rStyle w:val="a7"/>
              </w:rPr>
              <w:t>Наименование проекта административного регламента предоставления муниципальной услуги</w:t>
            </w:r>
          </w:p>
        </w:tc>
        <w:tc>
          <w:tcPr>
            <w:tcW w:w="2450" w:type="dxa"/>
          </w:tcPr>
          <w:p w:rsidR="00634DFC" w:rsidRPr="00634DFC" w:rsidRDefault="00634DFC" w:rsidP="004D794F">
            <w:pPr>
              <w:pStyle w:val="af5"/>
              <w:jc w:val="center"/>
            </w:pPr>
            <w:r w:rsidRPr="00634DFC">
              <w:rPr>
                <w:rStyle w:val="a7"/>
              </w:rPr>
              <w:t>Сроки проведения независимой экспертизы</w:t>
            </w:r>
          </w:p>
        </w:tc>
      </w:tr>
      <w:tr w:rsidR="00634DFC" w:rsidRPr="00634DFC" w:rsidTr="00634DFC">
        <w:trPr>
          <w:trHeight w:val="495"/>
        </w:trPr>
        <w:tc>
          <w:tcPr>
            <w:tcW w:w="7545" w:type="dxa"/>
          </w:tcPr>
          <w:p w:rsidR="00634DFC" w:rsidRPr="00634DFC" w:rsidRDefault="00634DFC" w:rsidP="004D794F">
            <w:pPr>
              <w:pStyle w:val="af5"/>
              <w:jc w:val="center"/>
            </w:pPr>
            <w:r w:rsidRPr="00634DFC">
              <w:t>«Присвоение адреса объекту капитального строительства»</w:t>
            </w:r>
          </w:p>
        </w:tc>
        <w:tc>
          <w:tcPr>
            <w:tcW w:w="2450" w:type="dxa"/>
          </w:tcPr>
          <w:p w:rsidR="00634DFC" w:rsidRPr="00634DFC" w:rsidRDefault="00634DFC" w:rsidP="00634DFC">
            <w:pPr>
              <w:ind w:left="-68" w:right="-166"/>
              <w:rPr>
                <w:sz w:val="24"/>
                <w:szCs w:val="24"/>
              </w:rPr>
            </w:pPr>
          </w:p>
          <w:p w:rsidR="00634DFC" w:rsidRPr="00634DFC" w:rsidRDefault="00514315" w:rsidP="00634DFC">
            <w:pPr>
              <w:ind w:left="-68" w:right="-166"/>
              <w:rPr>
                <w:b/>
                <w:bCs/>
                <w:sz w:val="24"/>
                <w:szCs w:val="24"/>
              </w:rPr>
            </w:pPr>
            <w:r>
              <w:rPr>
                <w:b/>
                <w:bCs/>
                <w:sz w:val="24"/>
                <w:szCs w:val="24"/>
              </w:rPr>
              <w:t>13.05.2016–13</w:t>
            </w:r>
            <w:r w:rsidR="00634DFC">
              <w:rPr>
                <w:b/>
                <w:bCs/>
                <w:sz w:val="24"/>
                <w:szCs w:val="24"/>
              </w:rPr>
              <w:t>.06</w:t>
            </w:r>
            <w:r w:rsidR="00634DFC" w:rsidRPr="00634DFC">
              <w:rPr>
                <w:b/>
                <w:bCs/>
                <w:sz w:val="24"/>
                <w:szCs w:val="24"/>
              </w:rPr>
              <w:t>.2016</w:t>
            </w:r>
          </w:p>
        </w:tc>
      </w:tr>
    </w:tbl>
    <w:p w:rsidR="00634DFC" w:rsidRDefault="00634DFC" w:rsidP="00634DFC">
      <w:pPr>
        <w:rPr>
          <w:rFonts w:ascii="Arial" w:hAnsi="Arial"/>
          <w:b/>
          <w:sz w:val="32"/>
        </w:rPr>
      </w:pPr>
    </w:p>
    <w:p w:rsidR="00E509AA" w:rsidRDefault="00E509AA" w:rsidP="0035466E">
      <w:pPr>
        <w:jc w:val="center"/>
        <w:rPr>
          <w:rFonts w:ascii="Arial" w:hAnsi="Arial"/>
          <w:b/>
          <w:sz w:val="32"/>
        </w:rPr>
      </w:pPr>
      <w:r>
        <w:rPr>
          <w:rFonts w:ascii="Arial" w:hAnsi="Arial"/>
          <w:b/>
          <w:sz w:val="32"/>
        </w:rPr>
        <w:t xml:space="preserve">проект </w:t>
      </w:r>
    </w:p>
    <w:p w:rsidR="0035466E" w:rsidRDefault="0035466E" w:rsidP="0035466E">
      <w:pPr>
        <w:jc w:val="center"/>
        <w:rPr>
          <w:rFonts w:ascii="Arial" w:hAnsi="Arial"/>
          <w:b/>
          <w:sz w:val="32"/>
        </w:rPr>
      </w:pPr>
      <w:proofErr w:type="gramStart"/>
      <w:r>
        <w:rPr>
          <w:rFonts w:ascii="Arial" w:hAnsi="Arial"/>
          <w:b/>
          <w:sz w:val="32"/>
        </w:rPr>
        <w:t>П</w:t>
      </w:r>
      <w:proofErr w:type="gramEnd"/>
      <w:r>
        <w:rPr>
          <w:rFonts w:ascii="Arial" w:hAnsi="Arial"/>
          <w:b/>
          <w:sz w:val="32"/>
        </w:rPr>
        <w:t xml:space="preserve"> О С Т А Н О В Л Е Н И </w:t>
      </w:r>
      <w:r w:rsidR="00E509AA">
        <w:rPr>
          <w:rFonts w:ascii="Arial" w:hAnsi="Arial"/>
          <w:b/>
          <w:sz w:val="32"/>
        </w:rPr>
        <w:t>Я</w:t>
      </w:r>
    </w:p>
    <w:p w:rsidR="00E509AA" w:rsidRDefault="00E509AA" w:rsidP="0035466E">
      <w:pPr>
        <w:jc w:val="center"/>
        <w:rPr>
          <w:b/>
          <w:sz w:val="32"/>
        </w:rPr>
      </w:pPr>
    </w:p>
    <w:p w:rsidR="0035466E" w:rsidRPr="00934685" w:rsidRDefault="002D5C71" w:rsidP="0035466E">
      <w:pPr>
        <w:rPr>
          <w:sz w:val="24"/>
        </w:rPr>
      </w:pPr>
      <w:r>
        <w:rPr>
          <w:noProof/>
          <w:sz w:val="10"/>
          <w:szCs w:val="10"/>
        </w:rPr>
        <w:pict>
          <v:shape id="_x0000_s1027" style="position:absolute;margin-left:393pt;margin-top:16.2pt;width:73.9pt;height:0;z-index:251661312" coordsize="1478,1" o:allowincell="f" path="m,l1478,e" strokeweight="1pt">
            <v:stroke startarrowwidth="narrow" startarrowlength="short" endarrowwidth="narrow" endarrowlength="short"/>
            <v:path arrowok="t"/>
          </v:shape>
        </w:pict>
      </w:r>
      <w:r>
        <w:rPr>
          <w:noProof/>
          <w:sz w:val="10"/>
          <w:szCs w:val="10"/>
        </w:rPr>
        <w:pict>
          <v:shape id="_x0000_s1029" style="position:absolute;margin-left:319.9pt;margin-top:16.2pt;width:30pt;height:0;z-index:251663360" coordsize="600,1" o:allowincell="f" path="m,l600,e" strokeweight="1pt">
            <v:stroke startarrowwidth="narrow" startarrowlength="short" endarrowwidth="narrow" endarrowlength="short"/>
            <v:path arrowok="t"/>
          </v:shape>
        </w:pict>
      </w:r>
      <w:r>
        <w:rPr>
          <w:noProof/>
          <w:sz w:val="10"/>
          <w:szCs w:val="10"/>
        </w:rPr>
        <w:pict>
          <v:shape id="_x0000_s1026" style="position:absolute;margin-left:358.15pt;margin-top:16.2pt;width:26.25pt;height:0;z-index:251660288" coordsize="525,1" o:allowincell="f" path="m,l525,e" strokeweight="1pt">
            <v:stroke startarrowwidth="narrow" startarrowlength="short" endarrowwidth="narrow" endarrowlength="short"/>
            <v:path arrowok="t"/>
          </v:shape>
        </w:pict>
      </w:r>
      <w:r w:rsidR="0035466E" w:rsidRPr="00934685">
        <w:rPr>
          <w:sz w:val="28"/>
          <w:szCs w:val="28"/>
        </w:rPr>
        <w:t xml:space="preserve">№  </w:t>
      </w:r>
      <w:r w:rsidR="0035466E">
        <w:rPr>
          <w:sz w:val="28"/>
          <w:szCs w:val="28"/>
        </w:rPr>
        <w:t xml:space="preserve">  </w:t>
      </w:r>
      <w:r w:rsidR="0035466E" w:rsidRPr="00934685">
        <w:t xml:space="preserve">       </w:t>
      </w:r>
      <w:r w:rsidR="0035466E">
        <w:t xml:space="preserve">                                            </w:t>
      </w:r>
      <w:r w:rsidR="00E509AA">
        <w:t xml:space="preserve">   </w:t>
      </w:r>
      <w:r w:rsidR="00C84D4E">
        <w:t xml:space="preserve">           </w:t>
      </w:r>
      <w:r w:rsidR="00E509AA">
        <w:t xml:space="preserve">  </w:t>
      </w:r>
      <w:r w:rsidR="00C84D4E">
        <w:t xml:space="preserve">                                  </w:t>
      </w:r>
      <w:r w:rsidR="00E509AA">
        <w:t xml:space="preserve">  </w:t>
      </w:r>
      <w:r w:rsidR="0035466E">
        <w:t xml:space="preserve">   </w:t>
      </w:r>
      <w:r w:rsidR="0035466E" w:rsidRPr="00934685">
        <w:t xml:space="preserve">   </w:t>
      </w:r>
      <w:r w:rsidR="00E509AA">
        <w:rPr>
          <w:sz w:val="28"/>
          <w:szCs w:val="28"/>
        </w:rPr>
        <w:t>от</w:t>
      </w:r>
      <w:r w:rsidR="0035466E">
        <w:rPr>
          <w:sz w:val="28"/>
          <w:szCs w:val="28"/>
        </w:rPr>
        <w:t xml:space="preserve"> </w:t>
      </w:r>
      <w:r w:rsidR="00E509AA">
        <w:rPr>
          <w:sz w:val="28"/>
          <w:szCs w:val="28"/>
        </w:rPr>
        <w:t xml:space="preserve">         </w:t>
      </w:r>
      <w:r w:rsidR="00E912DA">
        <w:rPr>
          <w:sz w:val="28"/>
          <w:szCs w:val="28"/>
        </w:rPr>
        <w:t xml:space="preserve">  </w:t>
      </w:r>
      <w:r w:rsidR="006271D4">
        <w:rPr>
          <w:sz w:val="28"/>
          <w:szCs w:val="28"/>
        </w:rPr>
        <w:t xml:space="preserve"> </w:t>
      </w:r>
      <w:r w:rsidR="00E912DA">
        <w:rPr>
          <w:sz w:val="28"/>
          <w:szCs w:val="28"/>
        </w:rPr>
        <w:t xml:space="preserve">       </w:t>
      </w:r>
      <w:r w:rsidR="00B64438">
        <w:rPr>
          <w:sz w:val="28"/>
          <w:szCs w:val="28"/>
        </w:rPr>
        <w:t xml:space="preserve">    </w:t>
      </w:r>
      <w:r w:rsidR="00E509AA">
        <w:rPr>
          <w:sz w:val="28"/>
          <w:szCs w:val="28"/>
        </w:rPr>
        <w:t xml:space="preserve"> </w:t>
      </w:r>
      <w:r w:rsidR="00C84D4E">
        <w:rPr>
          <w:sz w:val="28"/>
          <w:szCs w:val="28"/>
        </w:rPr>
        <w:t xml:space="preserve">   2016г.</w:t>
      </w:r>
    </w:p>
    <w:p w:rsidR="0035466E" w:rsidRPr="00F30601" w:rsidRDefault="002D5C71" w:rsidP="0035466E">
      <w:pPr>
        <w:tabs>
          <w:tab w:val="left" w:pos="1842"/>
        </w:tabs>
        <w:jc w:val="both"/>
        <w:rPr>
          <w:sz w:val="10"/>
          <w:szCs w:val="10"/>
        </w:rPr>
      </w:pPr>
      <w:r>
        <w:rPr>
          <w:noProof/>
          <w:sz w:val="10"/>
          <w:szCs w:val="10"/>
        </w:rPr>
        <w:pict>
          <v:line id="_x0000_s1028" style="position:absolute;left:0;text-align:left;z-index:251662336" from="15.4pt,-.15pt" to="65.85pt,-.1pt" o:allowincell="f" strokeweight="1pt">
            <v:stroke startarrowwidth="narrow" startarrowlength="short" endarrowwidth="narrow" endarrowlength="short"/>
          </v:line>
        </w:pict>
      </w:r>
      <w:r w:rsidR="0035466E" w:rsidRPr="00F30601">
        <w:rPr>
          <w:sz w:val="10"/>
          <w:szCs w:val="10"/>
        </w:rPr>
        <w:t xml:space="preserve">           </w:t>
      </w:r>
      <w:r w:rsidR="0035466E" w:rsidRPr="00F30601">
        <w:rPr>
          <w:sz w:val="10"/>
          <w:szCs w:val="10"/>
        </w:rPr>
        <w:tab/>
      </w:r>
    </w:p>
    <w:p w:rsidR="00E509AA" w:rsidRDefault="00E509AA" w:rsidP="0035466E">
      <w:pPr>
        <w:rPr>
          <w:sz w:val="28"/>
          <w:szCs w:val="28"/>
        </w:rPr>
      </w:pPr>
    </w:p>
    <w:p w:rsidR="00E509AA" w:rsidRDefault="0035466E" w:rsidP="006271D4">
      <w:pPr>
        <w:rPr>
          <w:sz w:val="28"/>
          <w:szCs w:val="28"/>
        </w:rPr>
      </w:pPr>
      <w:r w:rsidRPr="00AE2B1E">
        <w:rPr>
          <w:sz w:val="28"/>
          <w:szCs w:val="28"/>
        </w:rPr>
        <w:t>Об утверждении Административн</w:t>
      </w:r>
      <w:r>
        <w:rPr>
          <w:sz w:val="28"/>
          <w:szCs w:val="28"/>
        </w:rPr>
        <w:t>ого</w:t>
      </w:r>
      <w:r w:rsidRPr="00AE2B1E">
        <w:rPr>
          <w:sz w:val="28"/>
          <w:szCs w:val="28"/>
        </w:rPr>
        <w:t xml:space="preserve"> регламент</w:t>
      </w:r>
      <w:r>
        <w:rPr>
          <w:sz w:val="28"/>
          <w:szCs w:val="28"/>
        </w:rPr>
        <w:t xml:space="preserve">а </w:t>
      </w:r>
      <w:r w:rsidRPr="00AE2B1E">
        <w:rPr>
          <w:sz w:val="28"/>
          <w:szCs w:val="28"/>
        </w:rPr>
        <w:t>предоставления муниципальн</w:t>
      </w:r>
      <w:r w:rsidR="006271D4">
        <w:rPr>
          <w:sz w:val="28"/>
          <w:szCs w:val="28"/>
        </w:rPr>
        <w:t xml:space="preserve">ой </w:t>
      </w:r>
      <w:r>
        <w:rPr>
          <w:sz w:val="28"/>
          <w:szCs w:val="28"/>
        </w:rPr>
        <w:t xml:space="preserve">услуги </w:t>
      </w:r>
      <w:r w:rsidR="005C3E6F">
        <w:rPr>
          <w:sz w:val="28"/>
          <w:szCs w:val="28"/>
        </w:rPr>
        <w:t>«</w:t>
      </w:r>
      <w:r w:rsidR="009B272A">
        <w:rPr>
          <w:sz w:val="28"/>
          <w:szCs w:val="28"/>
        </w:rPr>
        <w:t>Присвоение</w:t>
      </w:r>
      <w:r w:rsidR="00E509AA" w:rsidRPr="0035466E">
        <w:rPr>
          <w:sz w:val="28"/>
          <w:szCs w:val="28"/>
        </w:rPr>
        <w:t xml:space="preserve"> адрес</w:t>
      </w:r>
      <w:r w:rsidR="005C3E6F">
        <w:rPr>
          <w:sz w:val="28"/>
          <w:szCs w:val="28"/>
        </w:rPr>
        <w:t>а</w:t>
      </w:r>
      <w:r w:rsidR="00E509AA" w:rsidRPr="0035466E">
        <w:rPr>
          <w:sz w:val="28"/>
          <w:szCs w:val="28"/>
        </w:rPr>
        <w:t xml:space="preserve"> </w:t>
      </w:r>
      <w:r w:rsidR="00E509AA" w:rsidRPr="00E509AA">
        <w:rPr>
          <w:sz w:val="28"/>
          <w:szCs w:val="28"/>
        </w:rPr>
        <w:t>объект</w:t>
      </w:r>
      <w:r w:rsidR="005C3E6F">
        <w:rPr>
          <w:sz w:val="28"/>
          <w:szCs w:val="28"/>
        </w:rPr>
        <w:t xml:space="preserve">у капитального строительства» </w:t>
      </w:r>
      <w:r w:rsidRPr="00AE2B1E">
        <w:rPr>
          <w:sz w:val="28"/>
          <w:szCs w:val="28"/>
        </w:rPr>
        <w:t>отделом</w:t>
      </w:r>
      <w:r>
        <w:rPr>
          <w:sz w:val="28"/>
          <w:szCs w:val="28"/>
        </w:rPr>
        <w:t xml:space="preserve"> архитектуры и градостроительства</w:t>
      </w:r>
      <w:r w:rsidR="006271D4">
        <w:rPr>
          <w:sz w:val="28"/>
          <w:szCs w:val="28"/>
        </w:rPr>
        <w:t xml:space="preserve"> </w:t>
      </w:r>
      <w:r>
        <w:rPr>
          <w:sz w:val="28"/>
          <w:szCs w:val="28"/>
        </w:rPr>
        <w:t>а</w:t>
      </w:r>
      <w:r w:rsidRPr="00AE2B1E">
        <w:rPr>
          <w:sz w:val="28"/>
          <w:szCs w:val="28"/>
        </w:rPr>
        <w:t>дминистрации</w:t>
      </w:r>
      <w:r>
        <w:rPr>
          <w:sz w:val="28"/>
          <w:szCs w:val="28"/>
        </w:rPr>
        <w:t xml:space="preserve"> </w:t>
      </w:r>
      <w:r w:rsidRPr="00AE2B1E">
        <w:rPr>
          <w:sz w:val="28"/>
          <w:szCs w:val="28"/>
        </w:rPr>
        <w:t>местного самоуправления Моздокского городского поселения</w:t>
      </w:r>
    </w:p>
    <w:p w:rsidR="00E509AA" w:rsidRDefault="00E509AA" w:rsidP="0035466E">
      <w:pPr>
        <w:jc w:val="both"/>
        <w:rPr>
          <w:sz w:val="28"/>
          <w:szCs w:val="28"/>
        </w:rPr>
      </w:pPr>
    </w:p>
    <w:p w:rsidR="0035466E" w:rsidRPr="00D42710" w:rsidRDefault="0035466E" w:rsidP="00F25C4E">
      <w:pPr>
        <w:ind w:firstLine="709"/>
        <w:jc w:val="both"/>
        <w:rPr>
          <w:sz w:val="28"/>
          <w:szCs w:val="28"/>
        </w:rPr>
      </w:pPr>
      <w:r w:rsidRPr="00AE2B1E">
        <w:rPr>
          <w:sz w:val="28"/>
          <w:szCs w:val="28"/>
        </w:rPr>
        <w:t xml:space="preserve">В соответствии </w:t>
      </w:r>
      <w:r w:rsidR="00D42710" w:rsidRPr="00B62110">
        <w:rPr>
          <w:sz w:val="28"/>
          <w:szCs w:val="28"/>
        </w:rPr>
        <w:t>с Федеральным законом от 06.10.2003</w:t>
      </w:r>
      <w:r w:rsidR="00D42710">
        <w:rPr>
          <w:sz w:val="28"/>
          <w:szCs w:val="28"/>
        </w:rPr>
        <w:t>г.</w:t>
      </w:r>
      <w:r w:rsidR="00D42710" w:rsidRPr="00B62110">
        <w:rPr>
          <w:sz w:val="28"/>
          <w:szCs w:val="28"/>
        </w:rPr>
        <w:t xml:space="preserve"> № 13</w:t>
      </w:r>
      <w:r w:rsidR="00F25C4E">
        <w:rPr>
          <w:sz w:val="28"/>
          <w:szCs w:val="28"/>
        </w:rPr>
        <w:t>1-ФЗ</w:t>
      </w:r>
      <w:r w:rsidR="00D42710" w:rsidRPr="00B62110">
        <w:rPr>
          <w:sz w:val="28"/>
          <w:szCs w:val="28"/>
        </w:rPr>
        <w:t xml:space="preserve"> «Об общих принципах организации местного самоуправления в Российской Федерации</w:t>
      </w:r>
      <w:r w:rsidR="00D42710" w:rsidRPr="009C610D">
        <w:rPr>
          <w:sz w:val="28"/>
          <w:szCs w:val="28"/>
        </w:rPr>
        <w:t>»</w:t>
      </w:r>
      <w:r w:rsidR="005C3E6F" w:rsidRPr="009C610D">
        <w:rPr>
          <w:sz w:val="28"/>
          <w:szCs w:val="28"/>
        </w:rPr>
        <w:t>: статья 14, пункт 1, подпункт 21</w:t>
      </w:r>
      <w:r w:rsidR="00C84D4E">
        <w:rPr>
          <w:sz w:val="28"/>
          <w:szCs w:val="28"/>
        </w:rPr>
        <w:t>;</w:t>
      </w:r>
      <w:r w:rsidR="00D42710" w:rsidRPr="00B62110">
        <w:rPr>
          <w:sz w:val="28"/>
          <w:szCs w:val="28"/>
        </w:rPr>
        <w:t xml:space="preserve"> </w:t>
      </w:r>
      <w:r w:rsidR="00D42710" w:rsidRPr="00B62110">
        <w:rPr>
          <w:bCs/>
          <w:iCs/>
          <w:sz w:val="28"/>
          <w:szCs w:val="28"/>
        </w:rPr>
        <w:t>от 28.12.2013</w:t>
      </w:r>
      <w:r w:rsidR="00D42710">
        <w:rPr>
          <w:bCs/>
          <w:iCs/>
          <w:sz w:val="28"/>
          <w:szCs w:val="28"/>
        </w:rPr>
        <w:t>г.</w:t>
      </w:r>
      <w:r w:rsidR="00D42710" w:rsidRPr="00B62110">
        <w:rPr>
          <w:bCs/>
          <w:iCs/>
          <w:sz w:val="28"/>
          <w:szCs w:val="28"/>
        </w:rPr>
        <w:t xml:space="preserve"> </w:t>
      </w:r>
      <w:hyperlink r:id="rId8" w:history="1">
        <w:r w:rsidR="00D42710" w:rsidRPr="00B62110">
          <w:rPr>
            <w:bCs/>
            <w:iCs/>
            <w:sz w:val="28"/>
            <w:szCs w:val="28"/>
          </w:rPr>
          <w:t>№ 443-ФЗ</w:t>
        </w:r>
      </w:hyperlink>
      <w:r w:rsidR="00D42710" w:rsidRPr="00B62110">
        <w:rPr>
          <w:bCs/>
          <w:iCs/>
          <w:sz w:val="28"/>
          <w:szCs w:val="28"/>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w:t>
      </w:r>
      <w:r w:rsidR="00C84D4E">
        <w:rPr>
          <w:bCs/>
          <w:iCs/>
          <w:sz w:val="28"/>
          <w:szCs w:val="28"/>
        </w:rPr>
        <w:t xml:space="preserve"> Российской Федерации»;</w:t>
      </w:r>
      <w:r w:rsidR="00D42710" w:rsidRPr="009C610D">
        <w:rPr>
          <w:sz w:val="28"/>
          <w:szCs w:val="28"/>
        </w:rPr>
        <w:t xml:space="preserve"> </w:t>
      </w:r>
      <w:r w:rsidR="005C3E6F" w:rsidRPr="009C610D">
        <w:rPr>
          <w:sz w:val="28"/>
          <w:szCs w:val="28"/>
        </w:rPr>
        <w:t>от 24.07.2007г. № 221-ФЗ «О государственном кадастре недвижимости»</w:t>
      </w:r>
      <w:r w:rsidR="00C84D4E">
        <w:rPr>
          <w:sz w:val="28"/>
          <w:szCs w:val="28"/>
        </w:rPr>
        <w:t>: статья 7, часть 2, подпункт 7;</w:t>
      </w:r>
      <w:r w:rsidR="005C3E6F" w:rsidRPr="009C610D">
        <w:rPr>
          <w:sz w:val="28"/>
          <w:szCs w:val="28"/>
        </w:rPr>
        <w:t xml:space="preserve"> </w:t>
      </w:r>
      <w:proofErr w:type="gramStart"/>
      <w:r w:rsidRPr="00AE2B1E">
        <w:rPr>
          <w:sz w:val="28"/>
          <w:szCs w:val="28"/>
        </w:rPr>
        <w:t>от 27.07.2010</w:t>
      </w:r>
      <w:r>
        <w:rPr>
          <w:sz w:val="28"/>
          <w:szCs w:val="28"/>
        </w:rPr>
        <w:t>г.</w:t>
      </w:r>
      <w:r w:rsidRPr="00AE2B1E">
        <w:rPr>
          <w:sz w:val="28"/>
          <w:szCs w:val="28"/>
        </w:rPr>
        <w:t xml:space="preserve"> №</w:t>
      </w:r>
      <w:r>
        <w:rPr>
          <w:sz w:val="28"/>
          <w:szCs w:val="28"/>
        </w:rPr>
        <w:t xml:space="preserve"> </w:t>
      </w:r>
      <w:r w:rsidRPr="00AE2B1E">
        <w:rPr>
          <w:sz w:val="28"/>
          <w:szCs w:val="28"/>
        </w:rPr>
        <w:t>210-Ф</w:t>
      </w:r>
      <w:r w:rsidR="00D42710">
        <w:rPr>
          <w:sz w:val="28"/>
          <w:szCs w:val="28"/>
        </w:rPr>
        <w:t>З</w:t>
      </w:r>
      <w:r>
        <w:rPr>
          <w:sz w:val="28"/>
          <w:szCs w:val="28"/>
        </w:rPr>
        <w:t xml:space="preserve"> «</w:t>
      </w:r>
      <w:r w:rsidRPr="00AE2B1E">
        <w:rPr>
          <w:sz w:val="28"/>
          <w:szCs w:val="28"/>
        </w:rPr>
        <w:t>Об организации предоставления государственных и муниципальных услуг</w:t>
      </w:r>
      <w:r>
        <w:rPr>
          <w:sz w:val="28"/>
          <w:szCs w:val="28"/>
        </w:rPr>
        <w:t xml:space="preserve">», </w:t>
      </w:r>
      <w:r w:rsidR="00D42710" w:rsidRPr="00B62110">
        <w:rPr>
          <w:bCs/>
          <w:iCs/>
          <w:sz w:val="28"/>
          <w:szCs w:val="28"/>
        </w:rPr>
        <w:t>Постановлением Правительства Российской Феде</w:t>
      </w:r>
      <w:r w:rsidR="00D42710">
        <w:rPr>
          <w:bCs/>
          <w:iCs/>
          <w:sz w:val="28"/>
          <w:szCs w:val="28"/>
        </w:rPr>
        <w:t>рации от 19.11.2014г.</w:t>
      </w:r>
      <w:r w:rsidR="007E7720">
        <w:rPr>
          <w:bCs/>
          <w:iCs/>
          <w:sz w:val="28"/>
          <w:szCs w:val="28"/>
        </w:rPr>
        <w:t xml:space="preserve"> </w:t>
      </w:r>
      <w:r w:rsidR="00D42710" w:rsidRPr="00B62110">
        <w:rPr>
          <w:bCs/>
          <w:iCs/>
          <w:sz w:val="28"/>
          <w:szCs w:val="28"/>
        </w:rPr>
        <w:t>№ 1221</w:t>
      </w:r>
      <w:r w:rsidR="00D42710">
        <w:rPr>
          <w:bCs/>
          <w:iCs/>
          <w:sz w:val="28"/>
          <w:szCs w:val="28"/>
        </w:rPr>
        <w:t xml:space="preserve"> «Об утверждении П</w:t>
      </w:r>
      <w:r w:rsidR="00D42710" w:rsidRPr="00B62110">
        <w:rPr>
          <w:bCs/>
          <w:iCs/>
          <w:sz w:val="28"/>
          <w:szCs w:val="28"/>
        </w:rPr>
        <w:t xml:space="preserve">равил присвоения, изменения и аннулирования </w:t>
      </w:r>
      <w:r w:rsidR="00D42710" w:rsidRPr="009C610D">
        <w:rPr>
          <w:bCs/>
          <w:iCs/>
          <w:sz w:val="28"/>
          <w:szCs w:val="28"/>
        </w:rPr>
        <w:t>адресов»</w:t>
      </w:r>
      <w:r w:rsidR="005C3E6F" w:rsidRPr="009C610D">
        <w:rPr>
          <w:bCs/>
          <w:iCs/>
          <w:sz w:val="28"/>
          <w:szCs w:val="28"/>
        </w:rPr>
        <w:t xml:space="preserve">: глава </w:t>
      </w:r>
      <w:r w:rsidR="005C3E6F" w:rsidRPr="009C610D">
        <w:rPr>
          <w:bCs/>
          <w:iCs/>
          <w:sz w:val="28"/>
          <w:szCs w:val="28"/>
          <w:lang w:val="en-US"/>
        </w:rPr>
        <w:t>I</w:t>
      </w:r>
      <w:r w:rsidR="005C3E6F" w:rsidRPr="009C610D">
        <w:rPr>
          <w:bCs/>
          <w:iCs/>
          <w:sz w:val="28"/>
          <w:szCs w:val="28"/>
        </w:rPr>
        <w:t xml:space="preserve"> </w:t>
      </w:r>
      <w:r w:rsidR="005C3E6F" w:rsidRPr="00D900BB">
        <w:rPr>
          <w:bCs/>
          <w:iCs/>
          <w:sz w:val="28"/>
          <w:szCs w:val="28"/>
        </w:rPr>
        <w:t xml:space="preserve">и </w:t>
      </w:r>
      <w:r w:rsidR="005C3E6F" w:rsidRPr="00D900BB">
        <w:rPr>
          <w:bCs/>
          <w:iCs/>
          <w:sz w:val="28"/>
          <w:szCs w:val="28"/>
          <w:lang w:val="en-US"/>
        </w:rPr>
        <w:t>II</w:t>
      </w:r>
      <w:r w:rsidR="00D42710" w:rsidRPr="00D900BB">
        <w:rPr>
          <w:bCs/>
          <w:iCs/>
          <w:sz w:val="28"/>
          <w:szCs w:val="28"/>
        </w:rPr>
        <w:t>,</w:t>
      </w:r>
      <w:r w:rsidR="00D42710" w:rsidRPr="00D900BB">
        <w:rPr>
          <w:sz w:val="28"/>
          <w:szCs w:val="28"/>
        </w:rPr>
        <w:t xml:space="preserve"> </w:t>
      </w:r>
      <w:r w:rsidR="00D900BB" w:rsidRPr="00D900BB">
        <w:rPr>
          <w:color w:val="000000"/>
          <w:sz w:val="28"/>
          <w:szCs w:val="28"/>
          <w:shd w:val="clear" w:color="auto" w:fill="FFFFFF"/>
        </w:rPr>
        <w:t>Приказом Минфина России от 11.12.2014</w:t>
      </w:r>
      <w:r w:rsidR="00D900BB">
        <w:rPr>
          <w:color w:val="000000"/>
          <w:sz w:val="28"/>
          <w:szCs w:val="28"/>
          <w:shd w:val="clear" w:color="auto" w:fill="FFFFFF"/>
        </w:rPr>
        <w:t>г.</w:t>
      </w:r>
      <w:r w:rsidR="00D900BB" w:rsidRPr="00D900BB">
        <w:rPr>
          <w:color w:val="000000"/>
          <w:sz w:val="28"/>
          <w:szCs w:val="28"/>
          <w:shd w:val="clear" w:color="auto" w:fill="FFFFFF"/>
        </w:rPr>
        <w:t xml:space="preserve"> №</w:t>
      </w:r>
      <w:r w:rsidR="00D900BB">
        <w:rPr>
          <w:color w:val="000000"/>
          <w:sz w:val="28"/>
          <w:szCs w:val="28"/>
          <w:shd w:val="clear" w:color="auto" w:fill="FFFFFF"/>
        </w:rPr>
        <w:t xml:space="preserve"> </w:t>
      </w:r>
      <w:r w:rsidR="00D900BB" w:rsidRPr="00D900BB">
        <w:rPr>
          <w:color w:val="000000"/>
          <w:sz w:val="28"/>
          <w:szCs w:val="28"/>
          <w:shd w:val="clear" w:color="auto" w:fill="FFFFFF"/>
        </w:rPr>
        <w:t xml:space="preserve">146н «Об утверждении форм заявления о присвоении объекту адресации адреса или аннулировании его адреса, </w:t>
      </w:r>
      <w:r w:rsidR="00D900BB" w:rsidRPr="00D900BB">
        <w:rPr>
          <w:color w:val="000000"/>
          <w:sz w:val="28"/>
          <w:szCs w:val="28"/>
          <w:shd w:val="clear" w:color="auto" w:fill="FFFFFF"/>
        </w:rPr>
        <w:lastRenderedPageBreak/>
        <w:t>решения об отказе в присвоении объекту адресации адреса или</w:t>
      </w:r>
      <w:proofErr w:type="gramEnd"/>
      <w:r w:rsidR="00D900BB" w:rsidRPr="00D900BB">
        <w:rPr>
          <w:color w:val="000000"/>
          <w:sz w:val="28"/>
          <w:szCs w:val="28"/>
          <w:shd w:val="clear" w:color="auto" w:fill="FFFFFF"/>
        </w:rPr>
        <w:t xml:space="preserve"> </w:t>
      </w:r>
      <w:proofErr w:type="gramStart"/>
      <w:r w:rsidR="00D900BB" w:rsidRPr="00D900BB">
        <w:rPr>
          <w:color w:val="000000"/>
          <w:sz w:val="28"/>
          <w:szCs w:val="28"/>
          <w:shd w:val="clear" w:color="auto" w:fill="FFFFFF"/>
        </w:rPr>
        <w:t xml:space="preserve">аннулировании его адреса», </w:t>
      </w:r>
      <w:r w:rsidRPr="00D900BB">
        <w:rPr>
          <w:sz w:val="28"/>
          <w:szCs w:val="28"/>
        </w:rPr>
        <w:t>Постановлением главы администрации</w:t>
      </w:r>
      <w:r w:rsidRPr="005C3417">
        <w:rPr>
          <w:sz w:val="28"/>
          <w:szCs w:val="28"/>
        </w:rPr>
        <w:t xml:space="preserve"> местного самоуправления Моздокского городского поселения </w:t>
      </w:r>
      <w:r w:rsidR="00D42710" w:rsidRPr="005C3417">
        <w:rPr>
          <w:sz w:val="28"/>
          <w:szCs w:val="28"/>
        </w:rPr>
        <w:t xml:space="preserve">РСО – Алания </w:t>
      </w:r>
      <w:r w:rsidRPr="005C3417">
        <w:rPr>
          <w:sz w:val="28"/>
          <w:szCs w:val="28"/>
        </w:rPr>
        <w:t xml:space="preserve">от </w:t>
      </w:r>
      <w:r w:rsidR="007E7720" w:rsidRPr="005C3417">
        <w:rPr>
          <w:sz w:val="28"/>
          <w:szCs w:val="28"/>
        </w:rPr>
        <w:t>28.03.2013</w:t>
      </w:r>
      <w:r w:rsidRPr="005C3417">
        <w:rPr>
          <w:sz w:val="28"/>
          <w:szCs w:val="28"/>
        </w:rPr>
        <w:t xml:space="preserve">г. № </w:t>
      </w:r>
      <w:r w:rsidR="007E7720" w:rsidRPr="005C3417">
        <w:rPr>
          <w:sz w:val="28"/>
          <w:szCs w:val="28"/>
        </w:rPr>
        <w:t>469</w:t>
      </w:r>
      <w:r w:rsidRPr="005C3417">
        <w:rPr>
          <w:sz w:val="28"/>
          <w:szCs w:val="28"/>
        </w:rPr>
        <w:t xml:space="preserve"> «Об утверждении реестра муниципальных услуг Моздокского городского поселения»,</w:t>
      </w:r>
      <w:r w:rsidRPr="00B31C29">
        <w:rPr>
          <w:sz w:val="28"/>
          <w:szCs w:val="28"/>
        </w:rPr>
        <w:t xml:space="preserve"> </w:t>
      </w:r>
      <w:r w:rsidR="005C3417" w:rsidRPr="005C3417">
        <w:rPr>
          <w:sz w:val="28"/>
          <w:szCs w:val="28"/>
        </w:rPr>
        <w:t xml:space="preserve">Постановлением главы администрации местного самоуправления Моздокского городского поселения РСО – Алания от </w:t>
      </w:r>
      <w:r w:rsidR="005C3417">
        <w:rPr>
          <w:sz w:val="28"/>
          <w:szCs w:val="28"/>
        </w:rPr>
        <w:t>30.12.2015</w:t>
      </w:r>
      <w:r w:rsidR="005C3417" w:rsidRPr="005C3417">
        <w:rPr>
          <w:sz w:val="28"/>
          <w:szCs w:val="28"/>
        </w:rPr>
        <w:t xml:space="preserve">г. № </w:t>
      </w:r>
      <w:r w:rsidR="005C3417">
        <w:rPr>
          <w:sz w:val="28"/>
          <w:szCs w:val="28"/>
        </w:rPr>
        <w:t>2043</w:t>
      </w:r>
      <w:r w:rsidR="005C3417" w:rsidRPr="005C3417">
        <w:rPr>
          <w:sz w:val="28"/>
          <w:szCs w:val="28"/>
        </w:rPr>
        <w:t xml:space="preserve"> «</w:t>
      </w:r>
      <w:r w:rsidR="005C3417">
        <w:rPr>
          <w:sz w:val="28"/>
          <w:szCs w:val="28"/>
        </w:rPr>
        <w:t>О внесении изменений в постановление Администрации местного самоуправления Моздокского городского поселения от 28.03.2013г. № 469</w:t>
      </w:r>
      <w:r w:rsidR="008F27D4">
        <w:rPr>
          <w:sz w:val="28"/>
          <w:szCs w:val="28"/>
        </w:rPr>
        <w:t xml:space="preserve"> «</w:t>
      </w:r>
      <w:r w:rsidR="005C3417" w:rsidRPr="005C3417">
        <w:rPr>
          <w:sz w:val="28"/>
          <w:szCs w:val="28"/>
        </w:rPr>
        <w:t xml:space="preserve">Об утверждении </w:t>
      </w:r>
      <w:r w:rsidR="008F27D4">
        <w:rPr>
          <w:sz w:val="28"/>
          <w:szCs w:val="28"/>
        </w:rPr>
        <w:t>Р</w:t>
      </w:r>
      <w:r w:rsidR="005C3417" w:rsidRPr="005C3417">
        <w:rPr>
          <w:sz w:val="28"/>
          <w:szCs w:val="28"/>
        </w:rPr>
        <w:t>еестра муниципальных услуг Моздокского</w:t>
      </w:r>
      <w:proofErr w:type="gramEnd"/>
      <w:r w:rsidR="005C3417" w:rsidRPr="005C3417">
        <w:rPr>
          <w:sz w:val="28"/>
          <w:szCs w:val="28"/>
        </w:rPr>
        <w:t xml:space="preserve"> городского поселения»,</w:t>
      </w:r>
      <w:r w:rsidR="005C3417" w:rsidRPr="00B31C29">
        <w:rPr>
          <w:sz w:val="28"/>
          <w:szCs w:val="28"/>
        </w:rPr>
        <w:t xml:space="preserve"> </w:t>
      </w:r>
      <w:r w:rsidR="00B31C29">
        <w:rPr>
          <w:sz w:val="28"/>
          <w:szCs w:val="28"/>
        </w:rPr>
        <w:t xml:space="preserve">с </w:t>
      </w:r>
      <w:r w:rsidR="00B31C29">
        <w:rPr>
          <w:color w:val="000000"/>
          <w:sz w:val="28"/>
          <w:szCs w:val="28"/>
          <w:shd w:val="clear" w:color="auto" w:fill="FFFFFF"/>
        </w:rPr>
        <w:t>п</w:t>
      </w:r>
      <w:r w:rsidR="00B31C29" w:rsidRPr="00B31C29">
        <w:rPr>
          <w:color w:val="000000"/>
          <w:sz w:val="28"/>
          <w:szCs w:val="28"/>
          <w:shd w:val="clear" w:color="auto" w:fill="FFFFFF"/>
        </w:rPr>
        <w:t>остановление</w:t>
      </w:r>
      <w:r w:rsidR="00B31C29">
        <w:rPr>
          <w:color w:val="000000"/>
          <w:sz w:val="28"/>
          <w:szCs w:val="28"/>
          <w:shd w:val="clear" w:color="auto" w:fill="FFFFFF"/>
        </w:rPr>
        <w:t>м</w:t>
      </w:r>
      <w:r w:rsidR="00B31C29" w:rsidRPr="00B31C29">
        <w:rPr>
          <w:color w:val="000000"/>
          <w:sz w:val="28"/>
          <w:szCs w:val="28"/>
          <w:shd w:val="clear" w:color="auto" w:fill="FFFFFF"/>
        </w:rPr>
        <w:t xml:space="preserve"> Пра</w:t>
      </w:r>
      <w:r w:rsidR="00B31C29">
        <w:rPr>
          <w:color w:val="000000"/>
          <w:sz w:val="28"/>
          <w:szCs w:val="28"/>
          <w:shd w:val="clear" w:color="auto" w:fill="FFFFFF"/>
        </w:rPr>
        <w:t xml:space="preserve">вительства РФ от 30 апреля 2014г. № </w:t>
      </w:r>
      <w:r w:rsidR="00B31C29" w:rsidRPr="00B31C29">
        <w:rPr>
          <w:color w:val="000000"/>
          <w:sz w:val="28"/>
          <w:szCs w:val="28"/>
          <w:shd w:val="clear" w:color="auto" w:fill="FFFFFF"/>
        </w:rPr>
        <w:t xml:space="preserve">403 </w:t>
      </w:r>
      <w:r w:rsidR="00B31C29">
        <w:rPr>
          <w:color w:val="000000"/>
          <w:sz w:val="28"/>
          <w:szCs w:val="28"/>
          <w:shd w:val="clear" w:color="auto" w:fill="FFFFFF"/>
        </w:rPr>
        <w:t>«</w:t>
      </w:r>
      <w:r w:rsidR="00B31C29" w:rsidRPr="00B31C29">
        <w:rPr>
          <w:color w:val="000000"/>
          <w:sz w:val="28"/>
          <w:szCs w:val="28"/>
          <w:shd w:val="clear" w:color="auto" w:fill="FFFFFF"/>
        </w:rPr>
        <w:t>Об исчерпывающем перечне процедур в сфере жилищного строительства</w:t>
      </w:r>
      <w:r w:rsidR="00B31C29">
        <w:rPr>
          <w:color w:val="000000"/>
          <w:sz w:val="28"/>
          <w:szCs w:val="28"/>
          <w:shd w:val="clear" w:color="auto" w:fill="FFFFFF"/>
        </w:rPr>
        <w:t>»</w:t>
      </w:r>
      <w:r w:rsidR="00B31C29" w:rsidRPr="00B31C29">
        <w:rPr>
          <w:color w:val="000000"/>
          <w:sz w:val="28"/>
          <w:szCs w:val="28"/>
        </w:rPr>
        <w:t xml:space="preserve">, </w:t>
      </w:r>
      <w:r w:rsidRPr="00B31C29">
        <w:rPr>
          <w:bCs/>
          <w:sz w:val="28"/>
          <w:szCs w:val="28"/>
        </w:rPr>
        <w:t>руководствуясь Уставом муниципального</w:t>
      </w:r>
      <w:r w:rsidRPr="00936E4B">
        <w:rPr>
          <w:bCs/>
          <w:sz w:val="28"/>
          <w:szCs w:val="28"/>
        </w:rPr>
        <w:t xml:space="preserve"> образования Моздокское городское поселение Моздокского района </w:t>
      </w:r>
      <w:r w:rsidR="005F0AE6">
        <w:rPr>
          <w:bCs/>
          <w:sz w:val="28"/>
          <w:szCs w:val="28"/>
        </w:rPr>
        <w:t xml:space="preserve">Республики Северная </w:t>
      </w:r>
      <w:r w:rsidRPr="00936E4B">
        <w:rPr>
          <w:bCs/>
          <w:sz w:val="28"/>
          <w:szCs w:val="28"/>
        </w:rPr>
        <w:t>Осетия – Алания,</w:t>
      </w:r>
    </w:p>
    <w:p w:rsidR="0035466E" w:rsidRPr="00AE2B1E" w:rsidRDefault="0035466E" w:rsidP="0035466E">
      <w:pPr>
        <w:jc w:val="both"/>
        <w:rPr>
          <w:sz w:val="28"/>
          <w:szCs w:val="28"/>
        </w:rPr>
      </w:pPr>
    </w:p>
    <w:p w:rsidR="0035466E" w:rsidRPr="00AE2B1E" w:rsidRDefault="0035466E" w:rsidP="0035466E">
      <w:pPr>
        <w:jc w:val="center"/>
        <w:rPr>
          <w:sz w:val="28"/>
          <w:szCs w:val="28"/>
        </w:rPr>
      </w:pPr>
      <w:proofErr w:type="gramStart"/>
      <w:r w:rsidRPr="00AE2B1E">
        <w:rPr>
          <w:sz w:val="28"/>
          <w:szCs w:val="28"/>
        </w:rPr>
        <w:t>П</w:t>
      </w:r>
      <w:proofErr w:type="gramEnd"/>
      <w:r>
        <w:rPr>
          <w:sz w:val="28"/>
          <w:szCs w:val="28"/>
        </w:rPr>
        <w:t xml:space="preserve"> </w:t>
      </w:r>
      <w:r w:rsidRPr="00AE2B1E">
        <w:rPr>
          <w:sz w:val="28"/>
          <w:szCs w:val="28"/>
        </w:rPr>
        <w:t>О</w:t>
      </w:r>
      <w:r>
        <w:rPr>
          <w:sz w:val="28"/>
          <w:szCs w:val="28"/>
        </w:rPr>
        <w:t xml:space="preserve"> </w:t>
      </w:r>
      <w:r w:rsidRPr="00AE2B1E">
        <w:rPr>
          <w:sz w:val="28"/>
          <w:szCs w:val="28"/>
        </w:rPr>
        <w:t>С</w:t>
      </w:r>
      <w:r>
        <w:rPr>
          <w:sz w:val="28"/>
          <w:szCs w:val="28"/>
        </w:rPr>
        <w:t xml:space="preserve"> </w:t>
      </w:r>
      <w:r w:rsidRPr="00AE2B1E">
        <w:rPr>
          <w:sz w:val="28"/>
          <w:szCs w:val="28"/>
        </w:rPr>
        <w:t>Т</w:t>
      </w:r>
      <w:r>
        <w:rPr>
          <w:sz w:val="28"/>
          <w:szCs w:val="28"/>
        </w:rPr>
        <w:t xml:space="preserve"> </w:t>
      </w:r>
      <w:r w:rsidRPr="00AE2B1E">
        <w:rPr>
          <w:sz w:val="28"/>
          <w:szCs w:val="28"/>
        </w:rPr>
        <w:t>А</w:t>
      </w:r>
      <w:r>
        <w:rPr>
          <w:sz w:val="28"/>
          <w:szCs w:val="28"/>
        </w:rPr>
        <w:t xml:space="preserve"> </w:t>
      </w:r>
      <w:r w:rsidRPr="00AE2B1E">
        <w:rPr>
          <w:sz w:val="28"/>
          <w:szCs w:val="28"/>
        </w:rPr>
        <w:t>Н</w:t>
      </w:r>
      <w:r>
        <w:rPr>
          <w:sz w:val="28"/>
          <w:szCs w:val="28"/>
        </w:rPr>
        <w:t xml:space="preserve"> </w:t>
      </w:r>
      <w:r w:rsidRPr="00AE2B1E">
        <w:rPr>
          <w:sz w:val="28"/>
          <w:szCs w:val="28"/>
        </w:rPr>
        <w:t>О</w:t>
      </w:r>
      <w:r>
        <w:rPr>
          <w:sz w:val="28"/>
          <w:szCs w:val="28"/>
        </w:rPr>
        <w:t xml:space="preserve"> </w:t>
      </w:r>
      <w:r w:rsidRPr="00AE2B1E">
        <w:rPr>
          <w:sz w:val="28"/>
          <w:szCs w:val="28"/>
        </w:rPr>
        <w:t>В</w:t>
      </w:r>
      <w:r>
        <w:rPr>
          <w:sz w:val="28"/>
          <w:szCs w:val="28"/>
        </w:rPr>
        <w:t xml:space="preserve"> </w:t>
      </w:r>
      <w:r w:rsidRPr="00AE2B1E">
        <w:rPr>
          <w:sz w:val="28"/>
          <w:szCs w:val="28"/>
        </w:rPr>
        <w:t>Л</w:t>
      </w:r>
      <w:r>
        <w:rPr>
          <w:sz w:val="28"/>
          <w:szCs w:val="28"/>
        </w:rPr>
        <w:t xml:space="preserve"> </w:t>
      </w:r>
      <w:r w:rsidRPr="00AE2B1E">
        <w:rPr>
          <w:sz w:val="28"/>
          <w:szCs w:val="28"/>
        </w:rPr>
        <w:t>Я</w:t>
      </w:r>
      <w:r>
        <w:rPr>
          <w:sz w:val="28"/>
          <w:szCs w:val="28"/>
        </w:rPr>
        <w:t xml:space="preserve"> </w:t>
      </w:r>
      <w:r w:rsidRPr="00AE2B1E">
        <w:rPr>
          <w:sz w:val="28"/>
          <w:szCs w:val="28"/>
        </w:rPr>
        <w:t>Ю:</w:t>
      </w:r>
    </w:p>
    <w:p w:rsidR="0035466E" w:rsidRPr="003F518E" w:rsidRDefault="0035466E" w:rsidP="0035466E">
      <w:pPr>
        <w:jc w:val="both"/>
        <w:rPr>
          <w:sz w:val="28"/>
          <w:szCs w:val="28"/>
        </w:rPr>
      </w:pPr>
    </w:p>
    <w:p w:rsidR="005C3E6F" w:rsidRPr="009C610D" w:rsidRDefault="005C3E6F" w:rsidP="008F27D4">
      <w:pPr>
        <w:ind w:firstLine="709"/>
        <w:jc w:val="both"/>
        <w:rPr>
          <w:sz w:val="28"/>
          <w:szCs w:val="28"/>
        </w:rPr>
      </w:pPr>
      <w:r w:rsidRPr="009C610D">
        <w:rPr>
          <w:sz w:val="28"/>
          <w:szCs w:val="28"/>
        </w:rPr>
        <w:t>1. Утвердить Административный регламент предоставления муниципальной услуги по присвоению адреса объектам капитального строительства согласно приложению.</w:t>
      </w:r>
    </w:p>
    <w:p w:rsidR="005C3E6F" w:rsidRPr="009C610D" w:rsidRDefault="003F518E" w:rsidP="008F27D4">
      <w:pPr>
        <w:ind w:firstLine="709"/>
        <w:jc w:val="both"/>
        <w:rPr>
          <w:sz w:val="28"/>
          <w:szCs w:val="28"/>
        </w:rPr>
      </w:pPr>
      <w:r w:rsidRPr="009C610D">
        <w:rPr>
          <w:sz w:val="28"/>
          <w:szCs w:val="28"/>
        </w:rPr>
        <w:t>2</w:t>
      </w:r>
      <w:r w:rsidR="005C3E6F" w:rsidRPr="009C610D">
        <w:rPr>
          <w:sz w:val="28"/>
          <w:szCs w:val="28"/>
        </w:rPr>
        <w:t xml:space="preserve">. </w:t>
      </w:r>
      <w:r w:rsidR="005F0AE6" w:rsidRPr="009C610D">
        <w:rPr>
          <w:sz w:val="28"/>
          <w:szCs w:val="28"/>
        </w:rPr>
        <w:t xml:space="preserve">Отменить постановление администрации местного самоуправления Моздокского городского поселения от </w:t>
      </w:r>
      <w:r w:rsidR="008F27D4">
        <w:rPr>
          <w:sz w:val="28"/>
          <w:szCs w:val="28"/>
        </w:rPr>
        <w:t>23.11</w:t>
      </w:r>
      <w:r w:rsidR="005F0AE6" w:rsidRPr="009C610D">
        <w:rPr>
          <w:sz w:val="28"/>
          <w:szCs w:val="28"/>
        </w:rPr>
        <w:t xml:space="preserve">.2015г. № </w:t>
      </w:r>
      <w:r w:rsidR="008F27D4">
        <w:rPr>
          <w:sz w:val="28"/>
          <w:szCs w:val="28"/>
        </w:rPr>
        <w:t>1719</w:t>
      </w:r>
      <w:r w:rsidR="005F0AE6" w:rsidRPr="009C610D">
        <w:rPr>
          <w:sz w:val="28"/>
          <w:szCs w:val="28"/>
        </w:rPr>
        <w:t xml:space="preserve"> «</w:t>
      </w:r>
      <w:r w:rsidR="008F27D4" w:rsidRPr="00AE2B1E">
        <w:rPr>
          <w:sz w:val="28"/>
          <w:szCs w:val="28"/>
        </w:rPr>
        <w:t>Об утверждении Административн</w:t>
      </w:r>
      <w:r w:rsidR="008F27D4">
        <w:rPr>
          <w:sz w:val="28"/>
          <w:szCs w:val="28"/>
        </w:rPr>
        <w:t>ого</w:t>
      </w:r>
      <w:r w:rsidR="008F27D4" w:rsidRPr="00AE2B1E">
        <w:rPr>
          <w:sz w:val="28"/>
          <w:szCs w:val="28"/>
        </w:rPr>
        <w:t xml:space="preserve"> регламент</w:t>
      </w:r>
      <w:r w:rsidR="008F27D4">
        <w:rPr>
          <w:sz w:val="28"/>
          <w:szCs w:val="28"/>
        </w:rPr>
        <w:t xml:space="preserve">а </w:t>
      </w:r>
      <w:r w:rsidR="008F27D4" w:rsidRPr="00AE2B1E">
        <w:rPr>
          <w:sz w:val="28"/>
          <w:szCs w:val="28"/>
        </w:rPr>
        <w:t>предоставления муниципальн</w:t>
      </w:r>
      <w:r w:rsidR="008F27D4">
        <w:rPr>
          <w:sz w:val="28"/>
          <w:szCs w:val="28"/>
        </w:rPr>
        <w:t>ой услуги «Присвоение</w:t>
      </w:r>
      <w:r w:rsidR="008F27D4" w:rsidRPr="0035466E">
        <w:rPr>
          <w:sz w:val="28"/>
          <w:szCs w:val="28"/>
        </w:rPr>
        <w:t xml:space="preserve"> адрес</w:t>
      </w:r>
      <w:r w:rsidR="008F27D4">
        <w:rPr>
          <w:sz w:val="28"/>
          <w:szCs w:val="28"/>
        </w:rPr>
        <w:t>а</w:t>
      </w:r>
      <w:r w:rsidR="008F27D4" w:rsidRPr="0035466E">
        <w:rPr>
          <w:sz w:val="28"/>
          <w:szCs w:val="28"/>
        </w:rPr>
        <w:t xml:space="preserve"> </w:t>
      </w:r>
      <w:r w:rsidR="008F27D4" w:rsidRPr="00E509AA">
        <w:rPr>
          <w:sz w:val="28"/>
          <w:szCs w:val="28"/>
        </w:rPr>
        <w:t>объект</w:t>
      </w:r>
      <w:r w:rsidR="008F27D4">
        <w:rPr>
          <w:sz w:val="28"/>
          <w:szCs w:val="28"/>
        </w:rPr>
        <w:t xml:space="preserve">у капитального строительства» </w:t>
      </w:r>
      <w:r w:rsidR="008F27D4" w:rsidRPr="00AE2B1E">
        <w:rPr>
          <w:sz w:val="28"/>
          <w:szCs w:val="28"/>
        </w:rPr>
        <w:t>отделом</w:t>
      </w:r>
      <w:r w:rsidR="008F27D4">
        <w:rPr>
          <w:sz w:val="28"/>
          <w:szCs w:val="28"/>
        </w:rPr>
        <w:t xml:space="preserve"> архитектуры и градостроительства а</w:t>
      </w:r>
      <w:r w:rsidR="008F27D4" w:rsidRPr="00AE2B1E">
        <w:rPr>
          <w:sz w:val="28"/>
          <w:szCs w:val="28"/>
        </w:rPr>
        <w:t>дминистрации</w:t>
      </w:r>
      <w:r w:rsidR="008F27D4">
        <w:rPr>
          <w:sz w:val="28"/>
          <w:szCs w:val="28"/>
        </w:rPr>
        <w:t xml:space="preserve"> </w:t>
      </w:r>
      <w:r w:rsidR="008F27D4" w:rsidRPr="00AE2B1E">
        <w:rPr>
          <w:sz w:val="28"/>
          <w:szCs w:val="28"/>
        </w:rPr>
        <w:t>местного самоуправления Моздокского городского поселения</w:t>
      </w:r>
      <w:r w:rsidR="005F0AE6" w:rsidRPr="009C610D">
        <w:rPr>
          <w:sz w:val="28"/>
          <w:szCs w:val="28"/>
        </w:rPr>
        <w:t>».</w:t>
      </w:r>
    </w:p>
    <w:p w:rsidR="005C3E6F" w:rsidRPr="00D01EE3" w:rsidRDefault="005C3417" w:rsidP="005C3E6F">
      <w:pPr>
        <w:tabs>
          <w:tab w:val="left" w:pos="284"/>
        </w:tabs>
        <w:ind w:firstLine="709"/>
        <w:jc w:val="both"/>
        <w:rPr>
          <w:sz w:val="28"/>
          <w:szCs w:val="28"/>
        </w:rPr>
      </w:pPr>
      <w:r>
        <w:rPr>
          <w:sz w:val="28"/>
          <w:szCs w:val="28"/>
        </w:rPr>
        <w:t>3</w:t>
      </w:r>
      <w:r w:rsidR="005C3E6F" w:rsidRPr="00D01EE3">
        <w:rPr>
          <w:sz w:val="28"/>
          <w:szCs w:val="28"/>
        </w:rPr>
        <w:t>. Настоящее постановление подлежит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 в сети интернет /www.mozdok-osetia.ru/.</w:t>
      </w:r>
    </w:p>
    <w:p w:rsidR="005C3E6F" w:rsidRPr="00AE2B1E" w:rsidRDefault="005C3417" w:rsidP="005C3E6F">
      <w:pPr>
        <w:ind w:firstLine="709"/>
        <w:jc w:val="both"/>
        <w:rPr>
          <w:sz w:val="28"/>
          <w:szCs w:val="28"/>
        </w:rPr>
      </w:pPr>
      <w:r>
        <w:rPr>
          <w:sz w:val="28"/>
          <w:szCs w:val="28"/>
        </w:rPr>
        <w:t>4</w:t>
      </w:r>
      <w:r w:rsidR="005C3E6F" w:rsidRPr="00AE2B1E">
        <w:rPr>
          <w:sz w:val="28"/>
          <w:szCs w:val="28"/>
        </w:rPr>
        <w:t>. Настоящее постановление вступает в силу с момента его опубликования.</w:t>
      </w:r>
    </w:p>
    <w:p w:rsidR="005C3E6F" w:rsidRPr="00AE2B1E" w:rsidRDefault="005C3417" w:rsidP="005C3E6F">
      <w:pPr>
        <w:ind w:firstLine="709"/>
        <w:jc w:val="both"/>
        <w:rPr>
          <w:sz w:val="28"/>
          <w:szCs w:val="28"/>
        </w:rPr>
      </w:pPr>
      <w:r>
        <w:rPr>
          <w:sz w:val="28"/>
          <w:szCs w:val="28"/>
        </w:rPr>
        <w:t>5</w:t>
      </w:r>
      <w:r w:rsidR="005C3E6F" w:rsidRPr="00AE2B1E">
        <w:rPr>
          <w:sz w:val="28"/>
          <w:szCs w:val="28"/>
        </w:rPr>
        <w:t>. Контроль выполнени</w:t>
      </w:r>
      <w:r w:rsidR="005C3E6F">
        <w:rPr>
          <w:sz w:val="28"/>
          <w:szCs w:val="28"/>
        </w:rPr>
        <w:t>я</w:t>
      </w:r>
      <w:r w:rsidR="005C3E6F" w:rsidRPr="00AE2B1E">
        <w:rPr>
          <w:sz w:val="28"/>
          <w:szCs w:val="28"/>
        </w:rPr>
        <w:t xml:space="preserve"> настоящего постановления оставляю за собой.</w:t>
      </w:r>
    </w:p>
    <w:p w:rsidR="005C3E6F" w:rsidRDefault="005C3E6F" w:rsidP="0035466E">
      <w:pPr>
        <w:jc w:val="both"/>
        <w:rPr>
          <w:sz w:val="28"/>
          <w:szCs w:val="28"/>
        </w:rPr>
      </w:pPr>
    </w:p>
    <w:p w:rsidR="005F0AE6" w:rsidRPr="00766ED5" w:rsidRDefault="005F0AE6" w:rsidP="005F0AE6">
      <w:pPr>
        <w:pStyle w:val="af3"/>
        <w:tabs>
          <w:tab w:val="left" w:pos="6840"/>
        </w:tabs>
        <w:ind w:firstLine="709"/>
        <w:jc w:val="left"/>
        <w:rPr>
          <w:sz w:val="24"/>
          <w:szCs w:val="24"/>
        </w:rPr>
      </w:pPr>
      <w:r w:rsidRPr="00766ED5">
        <w:rPr>
          <w:sz w:val="24"/>
          <w:szCs w:val="24"/>
        </w:rPr>
        <w:t xml:space="preserve">Глава </w:t>
      </w:r>
      <w:r w:rsidR="005C3417">
        <w:rPr>
          <w:sz w:val="24"/>
          <w:szCs w:val="24"/>
        </w:rPr>
        <w:t>а</w:t>
      </w:r>
      <w:r w:rsidRPr="00766ED5">
        <w:rPr>
          <w:sz w:val="24"/>
          <w:szCs w:val="24"/>
        </w:rPr>
        <w:t>дминистрации</w:t>
      </w:r>
    </w:p>
    <w:p w:rsidR="005F0AE6" w:rsidRPr="00766ED5" w:rsidRDefault="005F0AE6" w:rsidP="005F0AE6">
      <w:pPr>
        <w:pStyle w:val="af3"/>
        <w:tabs>
          <w:tab w:val="left" w:pos="6840"/>
        </w:tabs>
        <w:ind w:firstLine="709"/>
        <w:jc w:val="left"/>
        <w:rPr>
          <w:sz w:val="24"/>
          <w:szCs w:val="24"/>
        </w:rPr>
      </w:pPr>
      <w:r w:rsidRPr="00766ED5">
        <w:rPr>
          <w:sz w:val="24"/>
          <w:szCs w:val="24"/>
        </w:rPr>
        <w:t>местного самоуправления</w:t>
      </w:r>
    </w:p>
    <w:p w:rsidR="005F0AE6" w:rsidRPr="00766ED5" w:rsidRDefault="005F0AE6" w:rsidP="00634DFC">
      <w:pPr>
        <w:pStyle w:val="af3"/>
        <w:ind w:firstLine="709"/>
        <w:jc w:val="left"/>
        <w:rPr>
          <w:sz w:val="24"/>
          <w:szCs w:val="24"/>
        </w:rPr>
      </w:pPr>
      <w:r w:rsidRPr="00766ED5">
        <w:rPr>
          <w:sz w:val="24"/>
          <w:szCs w:val="24"/>
        </w:rPr>
        <w:t>Моздокского городского поселения</w:t>
      </w:r>
      <w:r>
        <w:rPr>
          <w:sz w:val="24"/>
          <w:szCs w:val="24"/>
        </w:rPr>
        <w:tab/>
      </w:r>
      <w:r>
        <w:rPr>
          <w:sz w:val="24"/>
          <w:szCs w:val="24"/>
        </w:rPr>
        <w:tab/>
      </w:r>
      <w:r>
        <w:rPr>
          <w:sz w:val="24"/>
          <w:szCs w:val="24"/>
        </w:rPr>
        <w:tab/>
      </w:r>
      <w:r>
        <w:rPr>
          <w:sz w:val="24"/>
          <w:szCs w:val="24"/>
        </w:rPr>
        <w:tab/>
      </w:r>
      <w:r w:rsidRPr="00766ED5">
        <w:rPr>
          <w:sz w:val="24"/>
          <w:szCs w:val="24"/>
        </w:rPr>
        <w:t xml:space="preserve">С.Б. </w:t>
      </w:r>
      <w:proofErr w:type="spellStart"/>
      <w:r w:rsidRPr="00766ED5">
        <w:rPr>
          <w:sz w:val="24"/>
          <w:szCs w:val="24"/>
        </w:rPr>
        <w:t>Джанжаков</w:t>
      </w:r>
      <w:proofErr w:type="spellEnd"/>
    </w:p>
    <w:p w:rsidR="005F0AE6" w:rsidRPr="00766ED5" w:rsidRDefault="005F0AE6" w:rsidP="005F0AE6">
      <w:pPr>
        <w:ind w:firstLine="709"/>
        <w:rPr>
          <w:sz w:val="24"/>
          <w:szCs w:val="24"/>
        </w:rPr>
      </w:pPr>
    </w:p>
    <w:p w:rsidR="005F0AE6" w:rsidRPr="005C3417" w:rsidRDefault="005F0AE6" w:rsidP="005F0AE6">
      <w:pPr>
        <w:ind w:firstLine="709"/>
        <w:rPr>
          <w:b/>
          <w:sz w:val="24"/>
          <w:szCs w:val="24"/>
        </w:rPr>
      </w:pPr>
      <w:r w:rsidRPr="005C3417">
        <w:rPr>
          <w:b/>
          <w:sz w:val="24"/>
          <w:szCs w:val="24"/>
        </w:rPr>
        <w:t>СОГЛАСОВАНО:</w:t>
      </w:r>
    </w:p>
    <w:p w:rsidR="005F0AE6" w:rsidRPr="00766ED5" w:rsidRDefault="005F0AE6" w:rsidP="005F0AE6">
      <w:pPr>
        <w:ind w:firstLine="709"/>
        <w:rPr>
          <w:sz w:val="24"/>
          <w:szCs w:val="24"/>
        </w:rPr>
      </w:pPr>
      <w:r w:rsidRPr="00766ED5">
        <w:rPr>
          <w:sz w:val="24"/>
          <w:szCs w:val="24"/>
        </w:rPr>
        <w:t xml:space="preserve">Зам. главы администрации </w:t>
      </w:r>
    </w:p>
    <w:p w:rsidR="005F0AE6" w:rsidRPr="00766ED5" w:rsidRDefault="005F0AE6" w:rsidP="005F0AE6">
      <w:pPr>
        <w:ind w:firstLine="709"/>
        <w:rPr>
          <w:sz w:val="24"/>
          <w:szCs w:val="24"/>
        </w:rPr>
      </w:pPr>
      <w:r w:rsidRPr="00766ED5">
        <w:rPr>
          <w:sz w:val="24"/>
          <w:szCs w:val="24"/>
        </w:rPr>
        <w:t>по городскому хозяйству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6ED5">
        <w:rPr>
          <w:sz w:val="24"/>
          <w:szCs w:val="24"/>
        </w:rPr>
        <w:t xml:space="preserve">А.Н. </w:t>
      </w:r>
      <w:proofErr w:type="spellStart"/>
      <w:r w:rsidRPr="00766ED5">
        <w:rPr>
          <w:sz w:val="24"/>
          <w:szCs w:val="24"/>
        </w:rPr>
        <w:t>Гокинаев</w:t>
      </w:r>
      <w:proofErr w:type="spellEnd"/>
    </w:p>
    <w:p w:rsidR="005F0AE6" w:rsidRPr="00766ED5" w:rsidRDefault="005F0AE6" w:rsidP="005F0AE6">
      <w:pPr>
        <w:ind w:firstLine="709"/>
        <w:rPr>
          <w:sz w:val="24"/>
          <w:szCs w:val="24"/>
        </w:rPr>
      </w:pPr>
    </w:p>
    <w:p w:rsidR="005F0AE6" w:rsidRPr="00766ED5" w:rsidRDefault="005F0AE6" w:rsidP="005F0AE6">
      <w:pPr>
        <w:ind w:firstLine="709"/>
        <w:rPr>
          <w:sz w:val="24"/>
          <w:szCs w:val="24"/>
        </w:rPr>
      </w:pPr>
      <w:r w:rsidRPr="00766ED5">
        <w:rPr>
          <w:sz w:val="24"/>
          <w:szCs w:val="24"/>
        </w:rPr>
        <w:t xml:space="preserve">Главный специалист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6ED5">
        <w:rPr>
          <w:sz w:val="24"/>
          <w:szCs w:val="24"/>
        </w:rPr>
        <w:t xml:space="preserve">Ф.А. </w:t>
      </w:r>
      <w:proofErr w:type="spellStart"/>
      <w:r w:rsidRPr="00766ED5">
        <w:rPr>
          <w:sz w:val="24"/>
          <w:szCs w:val="24"/>
        </w:rPr>
        <w:t>Гевондян</w:t>
      </w:r>
      <w:proofErr w:type="spellEnd"/>
      <w:r w:rsidRPr="00766ED5">
        <w:rPr>
          <w:sz w:val="24"/>
          <w:szCs w:val="24"/>
        </w:rPr>
        <w:t xml:space="preserve"> </w:t>
      </w:r>
    </w:p>
    <w:p w:rsidR="005F0AE6" w:rsidRPr="00766ED5" w:rsidRDefault="005F0AE6" w:rsidP="005F0AE6">
      <w:pPr>
        <w:ind w:firstLine="709"/>
        <w:rPr>
          <w:sz w:val="24"/>
          <w:szCs w:val="24"/>
        </w:rPr>
      </w:pPr>
    </w:p>
    <w:p w:rsidR="005F0AE6" w:rsidRPr="00766ED5" w:rsidRDefault="005F0AE6" w:rsidP="005F0AE6">
      <w:pPr>
        <w:ind w:firstLine="709"/>
        <w:rPr>
          <w:sz w:val="24"/>
          <w:szCs w:val="24"/>
        </w:rPr>
      </w:pPr>
      <w:r w:rsidRPr="00766ED5">
        <w:rPr>
          <w:sz w:val="24"/>
          <w:szCs w:val="24"/>
        </w:rPr>
        <w:t>Начальник отдела</w:t>
      </w:r>
    </w:p>
    <w:p w:rsidR="005F0AE6" w:rsidRPr="00766ED5" w:rsidRDefault="005F0AE6" w:rsidP="005F0AE6">
      <w:pPr>
        <w:ind w:firstLine="709"/>
        <w:rPr>
          <w:sz w:val="24"/>
          <w:szCs w:val="24"/>
        </w:rPr>
      </w:pPr>
      <w:r w:rsidRPr="00766ED5">
        <w:rPr>
          <w:sz w:val="24"/>
          <w:szCs w:val="24"/>
        </w:rPr>
        <w:t>а</w:t>
      </w:r>
      <w:r>
        <w:rPr>
          <w:sz w:val="24"/>
          <w:szCs w:val="24"/>
        </w:rPr>
        <w:t>рхитектуры и градостр</w:t>
      </w:r>
      <w:r w:rsidR="005C3417">
        <w:rPr>
          <w:sz w:val="24"/>
          <w:szCs w:val="24"/>
        </w:rPr>
        <w:t>оительства</w:t>
      </w:r>
      <w:r w:rsidR="005C3417">
        <w:rPr>
          <w:sz w:val="24"/>
          <w:szCs w:val="24"/>
        </w:rPr>
        <w:tab/>
      </w:r>
      <w:r w:rsidR="005C3417">
        <w:rPr>
          <w:sz w:val="24"/>
          <w:szCs w:val="24"/>
        </w:rPr>
        <w:tab/>
      </w:r>
      <w:r w:rsidR="008F27D4">
        <w:rPr>
          <w:sz w:val="24"/>
          <w:szCs w:val="24"/>
        </w:rPr>
        <w:tab/>
      </w:r>
      <w:r>
        <w:rPr>
          <w:sz w:val="24"/>
          <w:szCs w:val="24"/>
        </w:rPr>
        <w:tab/>
      </w:r>
      <w:r w:rsidRPr="00766ED5">
        <w:rPr>
          <w:sz w:val="24"/>
          <w:szCs w:val="24"/>
        </w:rPr>
        <w:t xml:space="preserve">В.Ю. </w:t>
      </w:r>
      <w:proofErr w:type="gramStart"/>
      <w:r w:rsidRPr="00766ED5">
        <w:rPr>
          <w:sz w:val="24"/>
          <w:szCs w:val="24"/>
        </w:rPr>
        <w:t>Картавых</w:t>
      </w:r>
      <w:proofErr w:type="gramEnd"/>
    </w:p>
    <w:p w:rsidR="005F0AE6" w:rsidRPr="00766ED5" w:rsidRDefault="005F0AE6" w:rsidP="005F0AE6">
      <w:pPr>
        <w:ind w:firstLine="709"/>
        <w:rPr>
          <w:sz w:val="24"/>
          <w:szCs w:val="24"/>
        </w:rPr>
      </w:pPr>
    </w:p>
    <w:p w:rsidR="008F27D4" w:rsidRDefault="008F27D4" w:rsidP="005F0AE6">
      <w:pPr>
        <w:rPr>
          <w:sz w:val="24"/>
          <w:szCs w:val="24"/>
        </w:rPr>
      </w:pPr>
    </w:p>
    <w:p w:rsidR="008F27D4" w:rsidRDefault="005F0AE6" w:rsidP="00822201">
      <w:pPr>
        <w:ind w:left="709"/>
        <w:rPr>
          <w:sz w:val="24"/>
          <w:szCs w:val="24"/>
        </w:rPr>
      </w:pPr>
      <w:r>
        <w:rPr>
          <w:sz w:val="24"/>
          <w:szCs w:val="24"/>
        </w:rPr>
        <w:t xml:space="preserve">исп.: ведущий специалист </w:t>
      </w:r>
      <w:r w:rsidR="008F27D4">
        <w:rPr>
          <w:sz w:val="24"/>
          <w:szCs w:val="24"/>
        </w:rPr>
        <w:t xml:space="preserve">отдела архитектуры и градостроительства </w:t>
      </w:r>
      <w:proofErr w:type="spellStart"/>
      <w:r>
        <w:rPr>
          <w:sz w:val="24"/>
          <w:szCs w:val="24"/>
        </w:rPr>
        <w:t>Соковина</w:t>
      </w:r>
      <w:proofErr w:type="spellEnd"/>
      <w:r>
        <w:rPr>
          <w:sz w:val="24"/>
          <w:szCs w:val="24"/>
        </w:rPr>
        <w:t xml:space="preserve"> В.М.</w:t>
      </w:r>
    </w:p>
    <w:p w:rsidR="005F0AE6" w:rsidRPr="00C66FDA" w:rsidRDefault="005F0AE6" w:rsidP="005F0AE6">
      <w:pPr>
        <w:ind w:left="5529"/>
        <w:jc w:val="center"/>
        <w:rPr>
          <w:sz w:val="24"/>
          <w:szCs w:val="24"/>
        </w:rPr>
      </w:pPr>
      <w:r w:rsidRPr="00C66FDA">
        <w:rPr>
          <w:sz w:val="24"/>
          <w:szCs w:val="24"/>
        </w:rPr>
        <w:lastRenderedPageBreak/>
        <w:t xml:space="preserve">Приложение </w:t>
      </w:r>
    </w:p>
    <w:p w:rsidR="005F0AE6" w:rsidRPr="00C66FDA" w:rsidRDefault="005F0AE6" w:rsidP="005F0AE6">
      <w:pPr>
        <w:ind w:left="5529"/>
        <w:jc w:val="center"/>
        <w:rPr>
          <w:sz w:val="24"/>
          <w:szCs w:val="24"/>
        </w:rPr>
      </w:pPr>
      <w:r w:rsidRPr="00C66FDA">
        <w:rPr>
          <w:sz w:val="24"/>
          <w:szCs w:val="24"/>
        </w:rPr>
        <w:t xml:space="preserve">к постановлению </w:t>
      </w:r>
      <w:r>
        <w:rPr>
          <w:sz w:val="24"/>
          <w:szCs w:val="24"/>
        </w:rPr>
        <w:t>а</w:t>
      </w:r>
      <w:r w:rsidRPr="00C66FDA">
        <w:rPr>
          <w:sz w:val="24"/>
          <w:szCs w:val="24"/>
        </w:rPr>
        <w:t>дминистрации</w:t>
      </w:r>
    </w:p>
    <w:p w:rsidR="005F0AE6" w:rsidRPr="00C66FDA" w:rsidRDefault="005F0AE6" w:rsidP="005F0AE6">
      <w:pPr>
        <w:ind w:left="5529"/>
        <w:jc w:val="center"/>
        <w:rPr>
          <w:sz w:val="24"/>
          <w:szCs w:val="24"/>
        </w:rPr>
      </w:pPr>
      <w:r w:rsidRPr="00C66FDA">
        <w:rPr>
          <w:sz w:val="24"/>
          <w:szCs w:val="24"/>
        </w:rPr>
        <w:t>местного самоуправления</w:t>
      </w:r>
    </w:p>
    <w:p w:rsidR="005F0AE6" w:rsidRPr="00C66FDA" w:rsidRDefault="005F0AE6" w:rsidP="005F0AE6">
      <w:pPr>
        <w:ind w:left="5529"/>
        <w:jc w:val="center"/>
        <w:rPr>
          <w:sz w:val="24"/>
          <w:szCs w:val="24"/>
        </w:rPr>
      </w:pPr>
      <w:r w:rsidRPr="00C66FDA">
        <w:rPr>
          <w:sz w:val="24"/>
          <w:szCs w:val="24"/>
        </w:rPr>
        <w:t>Моздокского городского поселения</w:t>
      </w:r>
    </w:p>
    <w:p w:rsidR="005F0AE6" w:rsidRPr="00C66FDA" w:rsidRDefault="005F0AE6" w:rsidP="005F0AE6">
      <w:pPr>
        <w:ind w:left="5529"/>
        <w:jc w:val="center"/>
        <w:rPr>
          <w:sz w:val="24"/>
          <w:szCs w:val="24"/>
        </w:rPr>
      </w:pPr>
      <w:r w:rsidRPr="00C66FDA">
        <w:rPr>
          <w:sz w:val="24"/>
          <w:szCs w:val="24"/>
        </w:rPr>
        <w:t>от</w:t>
      </w:r>
      <w:r>
        <w:rPr>
          <w:sz w:val="24"/>
          <w:szCs w:val="24"/>
        </w:rPr>
        <w:t xml:space="preserve"> ______________ № _______</w:t>
      </w:r>
    </w:p>
    <w:p w:rsidR="005F0AE6" w:rsidRPr="006B0DF7" w:rsidRDefault="005F0AE6" w:rsidP="005F0AE6">
      <w:pPr>
        <w:pStyle w:val="af3"/>
        <w:rPr>
          <w:sz w:val="24"/>
          <w:szCs w:val="24"/>
        </w:rPr>
      </w:pPr>
    </w:p>
    <w:p w:rsidR="005F0AE6" w:rsidRPr="00D01EE3" w:rsidRDefault="005F0AE6" w:rsidP="005F0AE6">
      <w:pPr>
        <w:jc w:val="center"/>
        <w:rPr>
          <w:sz w:val="28"/>
          <w:szCs w:val="28"/>
        </w:rPr>
      </w:pPr>
      <w:r w:rsidRPr="00D01EE3">
        <w:rPr>
          <w:sz w:val="28"/>
          <w:szCs w:val="28"/>
        </w:rPr>
        <w:t xml:space="preserve">Административный регламент </w:t>
      </w:r>
    </w:p>
    <w:p w:rsidR="005F0AE6" w:rsidRPr="009C610D" w:rsidRDefault="005F0AE6" w:rsidP="005F0AE6">
      <w:pPr>
        <w:jc w:val="center"/>
        <w:rPr>
          <w:sz w:val="28"/>
          <w:szCs w:val="28"/>
        </w:rPr>
      </w:pPr>
      <w:r w:rsidRPr="009C610D">
        <w:rPr>
          <w:sz w:val="28"/>
          <w:szCs w:val="28"/>
        </w:rPr>
        <w:t xml:space="preserve">предоставления муниципальной услуги </w:t>
      </w:r>
    </w:p>
    <w:p w:rsidR="005F0AE6" w:rsidRPr="009C610D" w:rsidRDefault="005F0AE6" w:rsidP="005F0AE6">
      <w:pPr>
        <w:jc w:val="center"/>
        <w:rPr>
          <w:sz w:val="28"/>
          <w:szCs w:val="28"/>
        </w:rPr>
      </w:pPr>
      <w:r w:rsidRPr="009C610D">
        <w:rPr>
          <w:sz w:val="28"/>
          <w:szCs w:val="28"/>
        </w:rPr>
        <w:t>по присвоению адреса объекту капитального строительства</w:t>
      </w:r>
    </w:p>
    <w:p w:rsidR="005F0AE6" w:rsidRPr="00A668E5" w:rsidRDefault="005F0AE6" w:rsidP="005F0AE6">
      <w:pPr>
        <w:jc w:val="center"/>
        <w:rPr>
          <w:b/>
          <w:sz w:val="28"/>
          <w:szCs w:val="28"/>
        </w:rPr>
      </w:pPr>
    </w:p>
    <w:p w:rsidR="005F0AE6" w:rsidRDefault="005F0AE6" w:rsidP="005F0AE6">
      <w:pPr>
        <w:jc w:val="center"/>
        <w:rPr>
          <w:sz w:val="28"/>
          <w:szCs w:val="28"/>
        </w:rPr>
      </w:pPr>
      <w:r w:rsidRPr="00D01EE3">
        <w:rPr>
          <w:sz w:val="28"/>
          <w:szCs w:val="28"/>
          <w:lang w:val="en-US"/>
        </w:rPr>
        <w:t>I</w:t>
      </w:r>
      <w:r w:rsidRPr="00D01EE3">
        <w:rPr>
          <w:sz w:val="28"/>
          <w:szCs w:val="28"/>
        </w:rPr>
        <w:t>. Общие положения</w:t>
      </w:r>
    </w:p>
    <w:p w:rsidR="005F0AE6" w:rsidRPr="00D01EE3" w:rsidRDefault="005F0AE6" w:rsidP="005F0AE6">
      <w:pPr>
        <w:jc w:val="center"/>
        <w:rPr>
          <w:sz w:val="28"/>
          <w:szCs w:val="28"/>
        </w:rPr>
      </w:pPr>
    </w:p>
    <w:p w:rsidR="005F0AE6" w:rsidRPr="00D01EE3" w:rsidRDefault="005F0AE6" w:rsidP="005F0AE6">
      <w:pPr>
        <w:ind w:firstLine="708"/>
        <w:jc w:val="both"/>
        <w:rPr>
          <w:sz w:val="28"/>
          <w:szCs w:val="28"/>
        </w:rPr>
      </w:pPr>
      <w:r w:rsidRPr="00D01EE3">
        <w:rPr>
          <w:sz w:val="28"/>
          <w:szCs w:val="28"/>
        </w:rPr>
        <w:t xml:space="preserve">1.1. Административный регламент предоставления муниципальной услуги </w:t>
      </w:r>
      <w:r w:rsidRPr="009C610D">
        <w:rPr>
          <w:sz w:val="28"/>
          <w:szCs w:val="28"/>
        </w:rPr>
        <w:t>по присвоению адреса объекту капитального строительства</w:t>
      </w:r>
      <w:r w:rsidRPr="00D01EE3">
        <w:rPr>
          <w:sz w:val="28"/>
          <w:szCs w:val="28"/>
        </w:rPr>
        <w:t xml:space="preserve"> (далее - Регламент) разработан в целях повышения качества исполнения и доступности услуги, создания комфортных условий для участников отношений, возникающих при предоставлении услуги, определяет сроки и последовательность действий (административных процедур) при предоставлении муниципальной услуги.</w:t>
      </w:r>
    </w:p>
    <w:p w:rsidR="005F0AE6" w:rsidRPr="00D01EE3" w:rsidRDefault="005F0AE6" w:rsidP="005F0AE6">
      <w:pPr>
        <w:ind w:firstLine="709"/>
        <w:jc w:val="both"/>
        <w:rPr>
          <w:color w:val="000000"/>
          <w:kern w:val="1"/>
          <w:sz w:val="28"/>
          <w:szCs w:val="28"/>
        </w:rPr>
      </w:pPr>
      <w:r w:rsidRPr="00D01EE3">
        <w:rPr>
          <w:color w:val="000000"/>
          <w:kern w:val="1"/>
          <w:sz w:val="28"/>
          <w:szCs w:val="28"/>
        </w:rPr>
        <w:t>1.2. Нормативно правовые акты, регулирующие предоставление   муниципальной услуги.</w:t>
      </w:r>
    </w:p>
    <w:p w:rsidR="005F0AE6" w:rsidRPr="009C610D" w:rsidRDefault="005F0AE6" w:rsidP="005F0AE6">
      <w:pPr>
        <w:pStyle w:val="12"/>
        <w:ind w:firstLine="709"/>
        <w:jc w:val="both"/>
        <w:rPr>
          <w:rFonts w:ascii="Times New Roman" w:hAnsi="Times New Roman"/>
          <w:sz w:val="28"/>
          <w:szCs w:val="28"/>
        </w:rPr>
      </w:pPr>
      <w:r w:rsidRPr="00D01EE3">
        <w:rPr>
          <w:rFonts w:ascii="Times New Roman" w:hAnsi="Times New Roman"/>
          <w:sz w:val="28"/>
          <w:szCs w:val="28"/>
        </w:rPr>
        <w:t xml:space="preserve">Предоставление муниципальной услуги </w:t>
      </w:r>
      <w:r w:rsidR="003F518E" w:rsidRPr="009C610D">
        <w:rPr>
          <w:rFonts w:ascii="Times New Roman" w:hAnsi="Times New Roman"/>
          <w:sz w:val="28"/>
          <w:szCs w:val="28"/>
        </w:rPr>
        <w:t xml:space="preserve">по присвоению адреса объекту капитального строительства </w:t>
      </w:r>
      <w:r w:rsidRPr="009C610D">
        <w:rPr>
          <w:rFonts w:ascii="Times New Roman" w:hAnsi="Times New Roman"/>
          <w:sz w:val="28"/>
          <w:szCs w:val="28"/>
        </w:rPr>
        <w:t>регулируются:</w:t>
      </w:r>
    </w:p>
    <w:p w:rsidR="005F0AE6" w:rsidRPr="00D01EE3" w:rsidRDefault="005F0AE6" w:rsidP="005F0AE6">
      <w:pPr>
        <w:ind w:firstLine="709"/>
        <w:jc w:val="both"/>
        <w:rPr>
          <w:sz w:val="28"/>
          <w:szCs w:val="28"/>
        </w:rPr>
      </w:pPr>
      <w:r w:rsidRPr="00D01EE3">
        <w:rPr>
          <w:sz w:val="28"/>
          <w:szCs w:val="28"/>
        </w:rPr>
        <w:t>- Конституцией Российской Федерации;</w:t>
      </w:r>
    </w:p>
    <w:p w:rsidR="005F0AE6" w:rsidRPr="00D01EE3" w:rsidRDefault="005F0AE6" w:rsidP="005F0AE6">
      <w:pPr>
        <w:ind w:firstLine="709"/>
        <w:jc w:val="both"/>
        <w:rPr>
          <w:sz w:val="28"/>
          <w:szCs w:val="28"/>
        </w:rPr>
      </w:pPr>
      <w:r w:rsidRPr="00D01EE3">
        <w:rPr>
          <w:sz w:val="28"/>
          <w:szCs w:val="28"/>
        </w:rPr>
        <w:t>- Жилищным кодексом Российской Федерации;</w:t>
      </w:r>
    </w:p>
    <w:p w:rsidR="005F0AE6" w:rsidRPr="00D01EE3" w:rsidRDefault="005F0AE6" w:rsidP="005F0AE6">
      <w:pPr>
        <w:ind w:firstLine="709"/>
        <w:jc w:val="both"/>
        <w:rPr>
          <w:sz w:val="28"/>
          <w:szCs w:val="28"/>
        </w:rPr>
      </w:pPr>
      <w:r w:rsidRPr="00D01EE3">
        <w:rPr>
          <w:sz w:val="28"/>
          <w:szCs w:val="28"/>
        </w:rPr>
        <w:t xml:space="preserve">- Федеральным </w:t>
      </w:r>
      <w:r>
        <w:rPr>
          <w:sz w:val="28"/>
          <w:szCs w:val="28"/>
        </w:rPr>
        <w:t>з</w:t>
      </w:r>
      <w:r w:rsidRPr="00D01EE3">
        <w:rPr>
          <w:sz w:val="28"/>
          <w:szCs w:val="28"/>
        </w:rPr>
        <w:t>аконом от 06.10.2003г. № 131-ФЗ «Об общих принципах организации местного самоуправления в Российской Федерации»;</w:t>
      </w:r>
    </w:p>
    <w:p w:rsidR="005F0AE6" w:rsidRPr="00D01EE3" w:rsidRDefault="005F0AE6" w:rsidP="005F0AE6">
      <w:pPr>
        <w:pStyle w:val="Style6"/>
        <w:ind w:right="-22" w:firstLine="709"/>
        <w:jc w:val="both"/>
        <w:rPr>
          <w:sz w:val="28"/>
          <w:szCs w:val="28"/>
        </w:rPr>
      </w:pPr>
      <w:r w:rsidRPr="00D01EE3">
        <w:rPr>
          <w:rStyle w:val="FontStyle46"/>
          <w:sz w:val="28"/>
          <w:szCs w:val="28"/>
        </w:rPr>
        <w:t xml:space="preserve">- </w:t>
      </w:r>
      <w:r w:rsidRPr="00D01EE3">
        <w:rPr>
          <w:sz w:val="28"/>
          <w:szCs w:val="28"/>
        </w:rPr>
        <w:t xml:space="preserve">Федеральным </w:t>
      </w:r>
      <w:hyperlink r:id="rId9" w:history="1">
        <w:r w:rsidRPr="00D900BB">
          <w:rPr>
            <w:rStyle w:val="af9"/>
            <w:color w:val="auto"/>
            <w:sz w:val="28"/>
            <w:szCs w:val="28"/>
            <w:u w:val="none"/>
          </w:rPr>
          <w:t>закон</w:t>
        </w:r>
      </w:hyperlink>
      <w:r w:rsidRPr="00D900BB">
        <w:rPr>
          <w:sz w:val="28"/>
          <w:szCs w:val="28"/>
        </w:rPr>
        <w:t>ом</w:t>
      </w:r>
      <w:r w:rsidRPr="00D01EE3">
        <w:rPr>
          <w:sz w:val="28"/>
          <w:szCs w:val="28"/>
        </w:rPr>
        <w:t xml:space="preserve"> от 28.12.2013</w:t>
      </w:r>
      <w:r>
        <w:rPr>
          <w:sz w:val="28"/>
          <w:szCs w:val="28"/>
        </w:rPr>
        <w:t>г.</w:t>
      </w:r>
      <w:r w:rsidRPr="00D01EE3">
        <w:rPr>
          <w:sz w:val="28"/>
          <w:szCs w:val="28"/>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w:t>
      </w:r>
      <w:r>
        <w:rPr>
          <w:sz w:val="28"/>
          <w:szCs w:val="28"/>
        </w:rPr>
        <w:t>авления в Российской Федерации»;</w:t>
      </w:r>
    </w:p>
    <w:p w:rsidR="005F0AE6" w:rsidRPr="00D01EE3" w:rsidRDefault="005F0AE6" w:rsidP="005F0AE6">
      <w:pPr>
        <w:pStyle w:val="Style6"/>
        <w:widowControl/>
        <w:ind w:right="-22" w:firstLine="709"/>
        <w:jc w:val="both"/>
        <w:rPr>
          <w:sz w:val="28"/>
          <w:szCs w:val="28"/>
        </w:rPr>
      </w:pPr>
      <w:r w:rsidRPr="00D01EE3">
        <w:rPr>
          <w:sz w:val="28"/>
          <w:szCs w:val="28"/>
        </w:rPr>
        <w:t xml:space="preserve">- </w:t>
      </w:r>
      <w:r w:rsidR="00D900BB">
        <w:rPr>
          <w:sz w:val="28"/>
          <w:szCs w:val="28"/>
        </w:rPr>
        <w:t>П</w:t>
      </w:r>
      <w:r w:rsidRPr="00D01EE3">
        <w:rPr>
          <w:sz w:val="28"/>
          <w:szCs w:val="28"/>
        </w:rPr>
        <w:t>остановлением Правительства Российск</w:t>
      </w:r>
      <w:r>
        <w:rPr>
          <w:sz w:val="28"/>
          <w:szCs w:val="28"/>
        </w:rPr>
        <w:t xml:space="preserve">ой Федерации от 19.11.2014г. </w:t>
      </w:r>
      <w:r w:rsidRPr="00D01EE3">
        <w:rPr>
          <w:sz w:val="28"/>
          <w:szCs w:val="28"/>
        </w:rPr>
        <w:t>№ 1221 «Об утверждении правил присвоения, изменения и аннулирования адресов»;</w:t>
      </w:r>
    </w:p>
    <w:p w:rsidR="005F0AE6" w:rsidRDefault="005F0AE6" w:rsidP="005F0AE6">
      <w:pPr>
        <w:pStyle w:val="ConsPlusNonformat"/>
        <w:widowControl/>
        <w:ind w:firstLine="709"/>
        <w:jc w:val="both"/>
        <w:rPr>
          <w:rFonts w:ascii="Times New Roman" w:hAnsi="Times New Roman" w:cs="Times New Roman"/>
          <w:sz w:val="28"/>
          <w:szCs w:val="28"/>
        </w:rPr>
      </w:pPr>
      <w:r w:rsidRPr="00D01EE3">
        <w:rPr>
          <w:rStyle w:val="FontStyle46"/>
          <w:sz w:val="28"/>
          <w:szCs w:val="28"/>
        </w:rPr>
        <w:t xml:space="preserve">- </w:t>
      </w:r>
      <w:r w:rsidRPr="00D01EE3">
        <w:rPr>
          <w:rFonts w:ascii="Times New Roman" w:hAnsi="Times New Roman" w:cs="Times New Roman"/>
          <w:sz w:val="28"/>
          <w:szCs w:val="28"/>
        </w:rPr>
        <w:t xml:space="preserve">Федеральным </w:t>
      </w:r>
      <w:hyperlink r:id="rId10" w:history="1">
        <w:r w:rsidRPr="00D900BB">
          <w:rPr>
            <w:rStyle w:val="af9"/>
            <w:rFonts w:ascii="Times New Roman" w:hAnsi="Times New Roman" w:cs="Times New Roman"/>
            <w:color w:val="auto"/>
            <w:sz w:val="28"/>
            <w:szCs w:val="28"/>
            <w:u w:val="none"/>
          </w:rPr>
          <w:t>закон</w:t>
        </w:r>
      </w:hyperlink>
      <w:r w:rsidRPr="00D900BB">
        <w:rPr>
          <w:rFonts w:ascii="Times New Roman" w:hAnsi="Times New Roman" w:cs="Times New Roman"/>
          <w:sz w:val="28"/>
          <w:szCs w:val="28"/>
        </w:rPr>
        <w:t>о</w:t>
      </w:r>
      <w:r w:rsidRPr="00D01EE3">
        <w:rPr>
          <w:rFonts w:ascii="Times New Roman" w:hAnsi="Times New Roman" w:cs="Times New Roman"/>
          <w:sz w:val="28"/>
          <w:szCs w:val="28"/>
        </w:rPr>
        <w:t>м от 24.07.2007г. № 221</w:t>
      </w:r>
      <w:r w:rsidR="009C610D">
        <w:rPr>
          <w:rFonts w:ascii="Times New Roman" w:hAnsi="Times New Roman" w:cs="Times New Roman"/>
          <w:sz w:val="28"/>
          <w:szCs w:val="28"/>
        </w:rPr>
        <w:t>-</w:t>
      </w:r>
      <w:r w:rsidRPr="00D01EE3">
        <w:rPr>
          <w:rFonts w:ascii="Times New Roman" w:hAnsi="Times New Roman" w:cs="Times New Roman"/>
          <w:sz w:val="28"/>
          <w:szCs w:val="28"/>
        </w:rPr>
        <w:t>ФЗ «О государственном кадастре недвижимости»</w:t>
      </w:r>
      <w:r w:rsidR="00D900BB">
        <w:rPr>
          <w:rFonts w:ascii="Times New Roman" w:hAnsi="Times New Roman" w:cs="Times New Roman"/>
          <w:sz w:val="28"/>
          <w:szCs w:val="28"/>
        </w:rPr>
        <w:t>;</w:t>
      </w:r>
    </w:p>
    <w:p w:rsidR="00D900BB" w:rsidRPr="00D01EE3" w:rsidRDefault="00D900BB" w:rsidP="005F0AE6">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D900BB">
        <w:rPr>
          <w:rFonts w:ascii="Times New Roman" w:hAnsi="Times New Roman" w:cs="Times New Roman"/>
          <w:color w:val="000000"/>
          <w:sz w:val="28"/>
          <w:szCs w:val="28"/>
          <w:shd w:val="clear" w:color="auto" w:fill="FFFFFF"/>
        </w:rPr>
        <w:t>Приказом Минфина России от 11.12.2014г. №</w:t>
      </w:r>
      <w:r>
        <w:rPr>
          <w:color w:val="000000"/>
          <w:sz w:val="28"/>
          <w:szCs w:val="28"/>
          <w:shd w:val="clear" w:color="auto" w:fill="FFFFFF"/>
        </w:rPr>
        <w:t xml:space="preserve"> </w:t>
      </w:r>
      <w:r w:rsidRPr="00D900BB">
        <w:rPr>
          <w:rFonts w:ascii="Times New Roman" w:hAnsi="Times New Roman" w:cs="Times New Roman"/>
          <w:color w:val="000000"/>
          <w:sz w:val="28"/>
          <w:szCs w:val="28"/>
          <w:shd w:val="clear" w:color="auto" w:fill="FFFFFF"/>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color w:val="000000"/>
          <w:sz w:val="28"/>
          <w:szCs w:val="28"/>
          <w:shd w:val="clear" w:color="auto" w:fill="FFFFFF"/>
        </w:rPr>
        <w:t>.</w:t>
      </w:r>
    </w:p>
    <w:p w:rsidR="005F0AE6" w:rsidRPr="00D01EE3" w:rsidRDefault="005F0AE6" w:rsidP="005F0AE6">
      <w:pPr>
        <w:pStyle w:val="ConsPlusNonformat"/>
        <w:widowControl/>
        <w:ind w:firstLine="709"/>
        <w:jc w:val="both"/>
        <w:rPr>
          <w:rFonts w:ascii="Times New Roman" w:hAnsi="Times New Roman" w:cs="Times New Roman"/>
          <w:color w:val="000000"/>
          <w:sz w:val="28"/>
          <w:szCs w:val="28"/>
        </w:rPr>
      </w:pPr>
      <w:r w:rsidRPr="00D01EE3">
        <w:rPr>
          <w:rFonts w:ascii="Times New Roman" w:hAnsi="Times New Roman" w:cs="Times New Roman"/>
          <w:color w:val="000000"/>
          <w:sz w:val="28"/>
          <w:szCs w:val="28"/>
        </w:rPr>
        <w:t>1.3. Наименование органа, предоставляющего Муниципальную услугу.</w:t>
      </w:r>
    </w:p>
    <w:p w:rsidR="005F0AE6" w:rsidRPr="00D01EE3" w:rsidRDefault="005F0AE6" w:rsidP="005F0AE6">
      <w:pPr>
        <w:pStyle w:val="12"/>
        <w:ind w:firstLine="709"/>
        <w:jc w:val="both"/>
        <w:rPr>
          <w:rFonts w:ascii="Times New Roman" w:hAnsi="Times New Roman"/>
          <w:sz w:val="28"/>
          <w:szCs w:val="28"/>
        </w:rPr>
      </w:pPr>
      <w:r>
        <w:rPr>
          <w:rFonts w:ascii="Times New Roman" w:hAnsi="Times New Roman"/>
          <w:sz w:val="28"/>
          <w:szCs w:val="28"/>
        </w:rPr>
        <w:t xml:space="preserve">Муниципальную услугу </w:t>
      </w:r>
      <w:r w:rsidR="003F518E" w:rsidRPr="009C610D">
        <w:rPr>
          <w:rFonts w:ascii="Times New Roman" w:hAnsi="Times New Roman"/>
          <w:sz w:val="28"/>
          <w:szCs w:val="28"/>
        </w:rPr>
        <w:t>по присвоению адреса объекту капитального строительства</w:t>
      </w:r>
      <w:r w:rsidRPr="009C610D">
        <w:rPr>
          <w:rFonts w:ascii="Times New Roman" w:hAnsi="Times New Roman"/>
          <w:sz w:val="28"/>
          <w:szCs w:val="28"/>
        </w:rPr>
        <w:t xml:space="preserve"> предоставляет</w:t>
      </w:r>
      <w:r w:rsidRPr="00D01EE3">
        <w:rPr>
          <w:rFonts w:ascii="Times New Roman" w:hAnsi="Times New Roman"/>
          <w:sz w:val="28"/>
          <w:szCs w:val="28"/>
        </w:rPr>
        <w:t xml:space="preserve"> отдел архитектуры и градостроительства администрации местного самоуправления Моздокского городского поселения. </w:t>
      </w:r>
    </w:p>
    <w:p w:rsidR="005F0AE6" w:rsidRPr="00D01EE3" w:rsidRDefault="005F0AE6" w:rsidP="005F0AE6">
      <w:pPr>
        <w:ind w:firstLine="709"/>
        <w:jc w:val="both"/>
        <w:rPr>
          <w:sz w:val="28"/>
          <w:szCs w:val="28"/>
        </w:rPr>
      </w:pPr>
      <w:r w:rsidRPr="00D01EE3">
        <w:rPr>
          <w:sz w:val="28"/>
          <w:szCs w:val="28"/>
        </w:rPr>
        <w:t xml:space="preserve">1.4. Информация о месте нахождения и графике работы Исполнителя, предоставляющего муниципальную услугу. </w:t>
      </w:r>
    </w:p>
    <w:p w:rsidR="005F0AE6" w:rsidRPr="00D01EE3" w:rsidRDefault="005F0AE6" w:rsidP="005F0AE6">
      <w:pPr>
        <w:ind w:firstLine="709"/>
        <w:jc w:val="both"/>
        <w:rPr>
          <w:sz w:val="28"/>
          <w:szCs w:val="28"/>
        </w:rPr>
      </w:pPr>
      <w:r w:rsidRPr="00D01EE3">
        <w:rPr>
          <w:sz w:val="28"/>
          <w:szCs w:val="28"/>
        </w:rPr>
        <w:lastRenderedPageBreak/>
        <w:t>Ме</w:t>
      </w:r>
      <w:r>
        <w:rPr>
          <w:sz w:val="28"/>
          <w:szCs w:val="28"/>
        </w:rPr>
        <w:t xml:space="preserve">стонахождение и почтовый адрес </w:t>
      </w:r>
      <w:r w:rsidRPr="00D01EE3">
        <w:rPr>
          <w:sz w:val="28"/>
          <w:szCs w:val="28"/>
        </w:rPr>
        <w:t>отдела ар</w:t>
      </w:r>
      <w:r>
        <w:rPr>
          <w:sz w:val="28"/>
          <w:szCs w:val="28"/>
        </w:rPr>
        <w:t>хитектуры и градостроительства а</w:t>
      </w:r>
      <w:r w:rsidRPr="00D01EE3">
        <w:rPr>
          <w:sz w:val="28"/>
          <w:szCs w:val="28"/>
        </w:rPr>
        <w:t>дминистрации местного самоуправления Моздокского городского поселения – Исполнителя муниципальной услуги:</w:t>
      </w:r>
    </w:p>
    <w:p w:rsidR="005F0AE6" w:rsidRPr="00D01EE3" w:rsidRDefault="005F0AE6" w:rsidP="005F0AE6">
      <w:pPr>
        <w:ind w:firstLine="709"/>
        <w:jc w:val="both"/>
        <w:rPr>
          <w:sz w:val="28"/>
          <w:szCs w:val="28"/>
        </w:rPr>
      </w:pPr>
      <w:r w:rsidRPr="00D01EE3">
        <w:rPr>
          <w:sz w:val="28"/>
          <w:szCs w:val="28"/>
        </w:rPr>
        <w:t>3637</w:t>
      </w:r>
      <w:r w:rsidR="00D900BB">
        <w:rPr>
          <w:sz w:val="28"/>
          <w:szCs w:val="28"/>
        </w:rPr>
        <w:t>6</w:t>
      </w:r>
      <w:r w:rsidRPr="00D01EE3">
        <w:rPr>
          <w:sz w:val="28"/>
          <w:szCs w:val="28"/>
        </w:rPr>
        <w:t>0, РСО</w:t>
      </w:r>
      <w:r w:rsidR="008D21C8">
        <w:rPr>
          <w:sz w:val="28"/>
          <w:szCs w:val="28"/>
        </w:rPr>
        <w:t xml:space="preserve"> -</w:t>
      </w:r>
      <w:r w:rsidRPr="00D01EE3">
        <w:rPr>
          <w:sz w:val="28"/>
          <w:szCs w:val="28"/>
        </w:rPr>
        <w:t xml:space="preserve"> Алания, г. Моздок, ул. Комсомольская, 47</w:t>
      </w:r>
    </w:p>
    <w:p w:rsidR="005F0AE6" w:rsidRPr="00D01EE3" w:rsidRDefault="005F0AE6" w:rsidP="005F0AE6">
      <w:pPr>
        <w:ind w:firstLine="709"/>
        <w:jc w:val="both"/>
        <w:rPr>
          <w:sz w:val="28"/>
          <w:szCs w:val="28"/>
        </w:rPr>
      </w:pPr>
      <w:r w:rsidRPr="00D01EE3">
        <w:rPr>
          <w:sz w:val="28"/>
          <w:szCs w:val="28"/>
        </w:rPr>
        <w:t xml:space="preserve">контактные телефоны: 2-31-14, 2-27-29 </w:t>
      </w:r>
    </w:p>
    <w:p w:rsidR="005F0AE6" w:rsidRPr="00D01EE3" w:rsidRDefault="005F0AE6" w:rsidP="005F0AE6">
      <w:pPr>
        <w:ind w:firstLine="709"/>
        <w:jc w:val="both"/>
        <w:rPr>
          <w:spacing w:val="-6"/>
          <w:sz w:val="28"/>
          <w:szCs w:val="28"/>
        </w:rPr>
      </w:pPr>
      <w:r>
        <w:rPr>
          <w:sz w:val="28"/>
          <w:szCs w:val="28"/>
        </w:rPr>
        <w:t>адрес электронной почты:</w:t>
      </w:r>
      <w:r w:rsidRPr="00D01EE3">
        <w:rPr>
          <w:sz w:val="28"/>
          <w:szCs w:val="28"/>
        </w:rPr>
        <w:t xml:space="preserve"> </w:t>
      </w:r>
      <w:proofErr w:type="spellStart"/>
      <w:r w:rsidRPr="00D01EE3">
        <w:rPr>
          <w:color w:val="0000FF"/>
          <w:sz w:val="28"/>
          <w:szCs w:val="28"/>
          <w:u w:val="single"/>
          <w:lang w:val="en-US"/>
        </w:rPr>
        <w:t>mozdok</w:t>
      </w:r>
      <w:proofErr w:type="spellEnd"/>
      <w:r w:rsidRPr="00D01EE3">
        <w:rPr>
          <w:color w:val="0000FF"/>
          <w:sz w:val="28"/>
          <w:szCs w:val="28"/>
          <w:u w:val="single"/>
        </w:rPr>
        <w:t>@</w:t>
      </w:r>
      <w:proofErr w:type="spellStart"/>
      <w:r w:rsidRPr="00D01EE3">
        <w:rPr>
          <w:color w:val="0000FF"/>
          <w:sz w:val="28"/>
          <w:szCs w:val="28"/>
          <w:u w:val="single"/>
          <w:lang w:val="en-US"/>
        </w:rPr>
        <w:t>bk</w:t>
      </w:r>
      <w:proofErr w:type="spellEnd"/>
      <w:r w:rsidRPr="00D01EE3">
        <w:rPr>
          <w:color w:val="0000FF"/>
          <w:sz w:val="28"/>
          <w:szCs w:val="28"/>
          <w:u w:val="single"/>
        </w:rPr>
        <w:t>.</w:t>
      </w:r>
      <w:proofErr w:type="spellStart"/>
      <w:r w:rsidRPr="00D01EE3">
        <w:rPr>
          <w:color w:val="0000FF"/>
          <w:sz w:val="28"/>
          <w:szCs w:val="28"/>
          <w:u w:val="single"/>
          <w:lang w:val="en-US"/>
        </w:rPr>
        <w:t>ru</w:t>
      </w:r>
      <w:proofErr w:type="spellEnd"/>
      <w:r w:rsidRPr="00D01EE3">
        <w:rPr>
          <w:spacing w:val="-6"/>
          <w:sz w:val="28"/>
          <w:szCs w:val="28"/>
        </w:rPr>
        <w:t xml:space="preserve"> </w:t>
      </w:r>
    </w:p>
    <w:p w:rsidR="005F0AE6" w:rsidRPr="00D01EE3" w:rsidRDefault="005F0AE6" w:rsidP="005F0AE6">
      <w:pPr>
        <w:ind w:firstLine="709"/>
        <w:jc w:val="both"/>
        <w:rPr>
          <w:sz w:val="28"/>
          <w:szCs w:val="28"/>
        </w:rPr>
      </w:pPr>
      <w:r w:rsidRPr="00D01EE3">
        <w:rPr>
          <w:sz w:val="28"/>
          <w:szCs w:val="28"/>
        </w:rPr>
        <w:t>Время работы: ежедневно, кроме субботы и воскресенья, с 9.00 до 18.00</w:t>
      </w:r>
      <w:r>
        <w:rPr>
          <w:sz w:val="28"/>
          <w:szCs w:val="28"/>
        </w:rPr>
        <w:t>.</w:t>
      </w:r>
    </w:p>
    <w:p w:rsidR="005F0AE6" w:rsidRPr="00D01EE3" w:rsidRDefault="005F0AE6" w:rsidP="005F0AE6">
      <w:pPr>
        <w:ind w:firstLine="709"/>
        <w:jc w:val="both"/>
        <w:rPr>
          <w:sz w:val="28"/>
          <w:szCs w:val="28"/>
        </w:rPr>
      </w:pPr>
      <w:r w:rsidRPr="00D01EE3">
        <w:rPr>
          <w:sz w:val="28"/>
          <w:szCs w:val="28"/>
        </w:rPr>
        <w:t>Обед с 13.00 до 14.00.</w:t>
      </w:r>
    </w:p>
    <w:p w:rsidR="005F0AE6" w:rsidRPr="009C610D" w:rsidRDefault="00323B41" w:rsidP="005F0AE6">
      <w:pPr>
        <w:ind w:firstLine="709"/>
        <w:jc w:val="both"/>
        <w:rPr>
          <w:sz w:val="28"/>
          <w:szCs w:val="28"/>
        </w:rPr>
      </w:pPr>
      <w:r w:rsidRPr="009C610D">
        <w:rPr>
          <w:sz w:val="28"/>
          <w:szCs w:val="28"/>
        </w:rPr>
        <w:t>Прием граждан и юридических лиц: вторник и четверг, с 9.00 до 17.00</w:t>
      </w:r>
    </w:p>
    <w:p w:rsidR="005F0AE6" w:rsidRPr="00D01EE3" w:rsidRDefault="005F0AE6" w:rsidP="005F0AE6">
      <w:pPr>
        <w:pStyle w:val="11"/>
        <w:tabs>
          <w:tab w:val="clear" w:pos="360"/>
        </w:tabs>
        <w:spacing w:before="0" w:after="0"/>
        <w:ind w:firstLine="709"/>
        <w:rPr>
          <w:sz w:val="28"/>
          <w:szCs w:val="28"/>
        </w:rPr>
      </w:pPr>
      <w:r w:rsidRPr="00D01EE3">
        <w:rPr>
          <w:sz w:val="28"/>
          <w:szCs w:val="28"/>
        </w:rPr>
        <w:t>1.5. Описание заявителей, имеющих право на получение муниципальной услуги.</w:t>
      </w:r>
    </w:p>
    <w:p w:rsidR="005F0AE6" w:rsidRPr="00D01EE3" w:rsidRDefault="005F0AE6" w:rsidP="005F0AE6">
      <w:pPr>
        <w:ind w:firstLine="709"/>
        <w:jc w:val="both"/>
        <w:rPr>
          <w:sz w:val="28"/>
          <w:szCs w:val="28"/>
        </w:rPr>
      </w:pPr>
      <w:r w:rsidRPr="00D01EE3">
        <w:rPr>
          <w:sz w:val="28"/>
          <w:szCs w:val="28"/>
        </w:rPr>
        <w:t>Заявителями муниципальной услуги являются:</w:t>
      </w:r>
    </w:p>
    <w:p w:rsidR="005F0AE6" w:rsidRPr="00D01EE3" w:rsidRDefault="005F0AE6" w:rsidP="005F0AE6">
      <w:pPr>
        <w:jc w:val="both"/>
        <w:rPr>
          <w:sz w:val="28"/>
          <w:szCs w:val="28"/>
        </w:rPr>
      </w:pPr>
      <w:r w:rsidRPr="00D01EE3">
        <w:rPr>
          <w:sz w:val="28"/>
          <w:szCs w:val="28"/>
        </w:rPr>
        <w:tab/>
        <w:t>- физические или юридические лица.</w:t>
      </w:r>
    </w:p>
    <w:p w:rsidR="005F0AE6" w:rsidRPr="00D01EE3" w:rsidRDefault="005F0AE6" w:rsidP="005F0AE6">
      <w:pPr>
        <w:widowControl w:val="0"/>
        <w:ind w:right="-57" w:firstLine="709"/>
        <w:jc w:val="both"/>
        <w:rPr>
          <w:sz w:val="28"/>
          <w:szCs w:val="28"/>
        </w:rPr>
      </w:pPr>
      <w:proofErr w:type="gramStart"/>
      <w:r w:rsidRPr="00D01EE3">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F0AE6" w:rsidRPr="00D01EE3" w:rsidRDefault="005F0AE6" w:rsidP="005F0AE6">
      <w:pPr>
        <w:widowControl w:val="0"/>
        <w:ind w:right="-57" w:firstLine="709"/>
        <w:jc w:val="both"/>
        <w:rPr>
          <w:sz w:val="28"/>
          <w:szCs w:val="28"/>
        </w:rPr>
      </w:pPr>
      <w:r w:rsidRPr="00D01EE3">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F0AE6" w:rsidRPr="00D01EE3" w:rsidRDefault="005F0AE6" w:rsidP="005F0AE6">
      <w:pPr>
        <w:widowControl w:val="0"/>
        <w:ind w:right="-57" w:firstLine="709"/>
        <w:jc w:val="both"/>
        <w:rPr>
          <w:sz w:val="28"/>
          <w:szCs w:val="28"/>
        </w:rPr>
      </w:pPr>
      <w:proofErr w:type="gramStart"/>
      <w:r w:rsidRPr="00D01EE3">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F0AE6" w:rsidRDefault="005F0AE6" w:rsidP="005F0AE6">
      <w:pPr>
        <w:autoSpaceDE w:val="0"/>
        <w:autoSpaceDN w:val="0"/>
        <w:adjustRightInd w:val="0"/>
        <w:ind w:firstLine="709"/>
        <w:jc w:val="both"/>
        <w:rPr>
          <w:sz w:val="28"/>
          <w:szCs w:val="28"/>
        </w:rPr>
      </w:pPr>
      <w:r w:rsidRPr="00D01EE3">
        <w:rPr>
          <w:sz w:val="28"/>
          <w:szCs w:val="28"/>
        </w:rPr>
        <w:t xml:space="preserve">Заявители имеют возможность получения муниципальной услуги по принципу «одного окна» через «Многофункциональный центр предоставления государственных и </w:t>
      </w:r>
      <w:r>
        <w:rPr>
          <w:sz w:val="28"/>
          <w:szCs w:val="28"/>
        </w:rPr>
        <w:t>муниципальных услуг», с которым</w:t>
      </w:r>
      <w:r w:rsidRPr="00D01EE3">
        <w:rPr>
          <w:sz w:val="28"/>
          <w:szCs w:val="28"/>
        </w:rPr>
        <w:t xml:space="preserve"> в установленном порядке заключено соглашение о взаимодействии.</w:t>
      </w:r>
    </w:p>
    <w:p w:rsidR="008D21C8" w:rsidRPr="009C610D" w:rsidRDefault="008D21C8" w:rsidP="005F0AE6">
      <w:pPr>
        <w:autoSpaceDE w:val="0"/>
        <w:autoSpaceDN w:val="0"/>
        <w:adjustRightInd w:val="0"/>
        <w:ind w:firstLine="709"/>
        <w:jc w:val="both"/>
        <w:rPr>
          <w:sz w:val="28"/>
          <w:szCs w:val="28"/>
        </w:rPr>
      </w:pPr>
      <w:r w:rsidRPr="009C610D">
        <w:rPr>
          <w:sz w:val="28"/>
          <w:szCs w:val="28"/>
        </w:rPr>
        <w:t xml:space="preserve">1.6. Присвоение адреса объекту капитального строительства присваивается в случае строительства объекта капитального строительства по форме разрешения на строительство, действующей до 16 мая 2015г. </w:t>
      </w:r>
    </w:p>
    <w:p w:rsidR="005F0AE6" w:rsidRPr="009C610D" w:rsidRDefault="005F0AE6" w:rsidP="005F0AE6">
      <w:pPr>
        <w:ind w:firstLine="540"/>
        <w:rPr>
          <w:sz w:val="28"/>
          <w:szCs w:val="28"/>
          <w:shd w:val="clear" w:color="auto" w:fill="FFFFFF"/>
        </w:rPr>
      </w:pPr>
    </w:p>
    <w:p w:rsidR="005F0AE6" w:rsidRPr="00404341" w:rsidRDefault="005F0AE6" w:rsidP="005F0AE6">
      <w:pPr>
        <w:jc w:val="center"/>
        <w:rPr>
          <w:sz w:val="28"/>
          <w:szCs w:val="28"/>
        </w:rPr>
      </w:pPr>
      <w:r w:rsidRPr="00404341">
        <w:rPr>
          <w:sz w:val="28"/>
          <w:szCs w:val="28"/>
          <w:lang w:val="en-US"/>
        </w:rPr>
        <w:t>II</w:t>
      </w:r>
      <w:r w:rsidRPr="00404341">
        <w:rPr>
          <w:sz w:val="28"/>
          <w:szCs w:val="28"/>
        </w:rPr>
        <w:t>.</w:t>
      </w:r>
      <w:proofErr w:type="gramStart"/>
      <w:r w:rsidRPr="00404341">
        <w:rPr>
          <w:sz w:val="28"/>
          <w:szCs w:val="28"/>
        </w:rPr>
        <w:t>  Стандарт</w:t>
      </w:r>
      <w:proofErr w:type="gramEnd"/>
      <w:r w:rsidRPr="00404341">
        <w:rPr>
          <w:sz w:val="28"/>
          <w:szCs w:val="28"/>
        </w:rPr>
        <w:t xml:space="preserve"> предоставления Муниципальной услуги</w:t>
      </w:r>
    </w:p>
    <w:p w:rsidR="005F0AE6" w:rsidRPr="00404341" w:rsidRDefault="005F0AE6" w:rsidP="005F0AE6">
      <w:pPr>
        <w:pStyle w:val="af5"/>
        <w:spacing w:before="0" w:beforeAutospacing="0" w:after="0" w:afterAutospacing="0"/>
        <w:ind w:firstLine="709"/>
        <w:jc w:val="both"/>
        <w:rPr>
          <w:rStyle w:val="a7"/>
          <w:b w:val="0"/>
          <w:color w:val="000000"/>
          <w:sz w:val="28"/>
          <w:szCs w:val="28"/>
        </w:rPr>
      </w:pPr>
    </w:p>
    <w:p w:rsidR="005F0AE6" w:rsidRDefault="005F0AE6" w:rsidP="005F0AE6">
      <w:pPr>
        <w:pStyle w:val="af5"/>
        <w:spacing w:before="0" w:beforeAutospacing="0" w:after="0" w:afterAutospacing="0"/>
        <w:ind w:firstLine="709"/>
        <w:jc w:val="both"/>
        <w:rPr>
          <w:rStyle w:val="a7"/>
          <w:b w:val="0"/>
          <w:color w:val="000000"/>
          <w:sz w:val="28"/>
          <w:szCs w:val="28"/>
        </w:rPr>
      </w:pPr>
      <w:r w:rsidRPr="00404341">
        <w:rPr>
          <w:rStyle w:val="a7"/>
          <w:b w:val="0"/>
          <w:color w:val="000000"/>
          <w:sz w:val="28"/>
          <w:szCs w:val="28"/>
        </w:rPr>
        <w:t>2.1. Перечень документов, необходимых для исполнения муниципальной услуги.</w:t>
      </w:r>
    </w:p>
    <w:p w:rsidR="00B23598" w:rsidRPr="009C610D" w:rsidRDefault="00B23598" w:rsidP="009C610D">
      <w:pPr>
        <w:ind w:firstLine="709"/>
        <w:jc w:val="both"/>
        <w:rPr>
          <w:sz w:val="28"/>
          <w:szCs w:val="28"/>
        </w:rPr>
      </w:pPr>
      <w:proofErr w:type="gramStart"/>
      <w:r w:rsidRPr="009C610D">
        <w:rPr>
          <w:sz w:val="28"/>
          <w:szCs w:val="28"/>
        </w:rPr>
        <w:t xml:space="preserve">Заявитель может подать документы 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9C610D">
        <w:rPr>
          <w:sz w:val="28"/>
          <w:szCs w:val="28"/>
        </w:rPr>
        <w:t>«</w:t>
      </w:r>
      <w:r w:rsidRPr="009C610D">
        <w:rPr>
          <w:sz w:val="28"/>
          <w:szCs w:val="28"/>
        </w:rPr>
        <w:t xml:space="preserve">Единый портал </w:t>
      </w:r>
      <w:r w:rsidRPr="009C610D">
        <w:rPr>
          <w:sz w:val="28"/>
          <w:szCs w:val="28"/>
        </w:rPr>
        <w:lastRenderedPageBreak/>
        <w:t>государственных и муниципальных услуг (функций)</w:t>
      </w:r>
      <w:r w:rsidR="009C610D">
        <w:rPr>
          <w:sz w:val="28"/>
          <w:szCs w:val="28"/>
        </w:rPr>
        <w:t>»</w:t>
      </w:r>
      <w:r w:rsidRPr="009C610D">
        <w:rPr>
          <w:sz w:val="28"/>
          <w:szCs w:val="28"/>
        </w:rPr>
        <w:t xml:space="preserve">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w:t>
      </w:r>
      <w:proofErr w:type="gramEnd"/>
      <w:r w:rsidRPr="009C610D">
        <w:rPr>
          <w:sz w:val="28"/>
          <w:szCs w:val="28"/>
        </w:rPr>
        <w:t xml:space="preserve"> сети </w:t>
      </w:r>
      <w:r w:rsidR="009C610D">
        <w:rPr>
          <w:sz w:val="28"/>
          <w:szCs w:val="28"/>
        </w:rPr>
        <w:t>«Интернет»</w:t>
      </w:r>
      <w:r w:rsidRPr="009C610D">
        <w:rPr>
          <w:sz w:val="28"/>
          <w:szCs w:val="28"/>
        </w:rPr>
        <w:t>.</w:t>
      </w:r>
    </w:p>
    <w:p w:rsidR="005F0AE6" w:rsidRPr="00B23598" w:rsidRDefault="005F0AE6" w:rsidP="005F0AE6">
      <w:pPr>
        <w:pStyle w:val="af5"/>
        <w:spacing w:before="0" w:beforeAutospacing="0" w:after="0" w:afterAutospacing="0"/>
        <w:ind w:firstLine="709"/>
        <w:jc w:val="both"/>
        <w:rPr>
          <w:sz w:val="28"/>
          <w:szCs w:val="28"/>
        </w:rPr>
      </w:pPr>
      <w:r w:rsidRPr="00B23598">
        <w:rPr>
          <w:sz w:val="28"/>
          <w:szCs w:val="28"/>
        </w:rPr>
        <w:t xml:space="preserve">Для исполнения муниципальной услуги заявителем </w:t>
      </w:r>
      <w:proofErr w:type="gramStart"/>
      <w:r w:rsidRPr="00B23598">
        <w:rPr>
          <w:sz w:val="28"/>
          <w:szCs w:val="28"/>
        </w:rPr>
        <w:t>предоставляются следующие документы</w:t>
      </w:r>
      <w:proofErr w:type="gramEnd"/>
      <w:r w:rsidRPr="00B23598">
        <w:rPr>
          <w:sz w:val="28"/>
          <w:szCs w:val="28"/>
        </w:rPr>
        <w:t>:</w:t>
      </w:r>
    </w:p>
    <w:p w:rsidR="005F0AE6" w:rsidRPr="00B23598" w:rsidRDefault="005F0AE6" w:rsidP="005F0AE6">
      <w:pPr>
        <w:pStyle w:val="af5"/>
        <w:spacing w:before="0" w:beforeAutospacing="0" w:after="0" w:afterAutospacing="0"/>
        <w:ind w:firstLine="709"/>
        <w:jc w:val="both"/>
        <w:rPr>
          <w:sz w:val="28"/>
          <w:szCs w:val="28"/>
        </w:rPr>
      </w:pPr>
      <w:r w:rsidRPr="00B23598">
        <w:rPr>
          <w:sz w:val="28"/>
          <w:szCs w:val="28"/>
        </w:rPr>
        <w:t xml:space="preserve">1) </w:t>
      </w:r>
      <w:r w:rsidR="00D444E8" w:rsidRPr="00B23598">
        <w:rPr>
          <w:sz w:val="28"/>
          <w:szCs w:val="28"/>
        </w:rPr>
        <w:t>заявление о присвоении объекту адресации адреса;</w:t>
      </w:r>
    </w:p>
    <w:p w:rsidR="005F0AE6" w:rsidRPr="00B23598" w:rsidRDefault="005F0AE6" w:rsidP="005F0AE6">
      <w:pPr>
        <w:pStyle w:val="af5"/>
        <w:spacing w:before="0" w:beforeAutospacing="0" w:after="0" w:afterAutospacing="0"/>
        <w:ind w:firstLine="709"/>
        <w:jc w:val="both"/>
        <w:rPr>
          <w:sz w:val="28"/>
          <w:szCs w:val="28"/>
        </w:rPr>
      </w:pPr>
      <w:r w:rsidRPr="00B23598">
        <w:rPr>
          <w:sz w:val="28"/>
          <w:szCs w:val="28"/>
        </w:rPr>
        <w:t xml:space="preserve">2) документ, </w:t>
      </w:r>
      <w:r w:rsidR="00D444E8" w:rsidRPr="00B23598">
        <w:rPr>
          <w:sz w:val="28"/>
          <w:szCs w:val="28"/>
        </w:rPr>
        <w:t xml:space="preserve">подтверждающий полномочия представителя заявителя </w:t>
      </w:r>
      <w:r w:rsidR="00FA4C5C" w:rsidRPr="00B23598">
        <w:rPr>
          <w:sz w:val="28"/>
          <w:szCs w:val="28"/>
        </w:rPr>
        <w:t>(если с заявлением обращается представитель заявителя);</w:t>
      </w:r>
    </w:p>
    <w:p w:rsidR="005F0AE6" w:rsidRPr="00D01EE3" w:rsidRDefault="00FA4C5C" w:rsidP="005F0AE6">
      <w:pPr>
        <w:pStyle w:val="af5"/>
        <w:spacing w:before="0" w:beforeAutospacing="0" w:after="0" w:afterAutospacing="0"/>
        <w:ind w:firstLine="709"/>
        <w:jc w:val="both"/>
        <w:rPr>
          <w:color w:val="000000"/>
          <w:sz w:val="28"/>
          <w:szCs w:val="28"/>
        </w:rPr>
      </w:pPr>
      <w:r w:rsidRPr="00B23598">
        <w:rPr>
          <w:sz w:val="28"/>
          <w:szCs w:val="28"/>
        </w:rPr>
        <w:t>3</w:t>
      </w:r>
      <w:r w:rsidR="005F0AE6" w:rsidRPr="00B23598">
        <w:rPr>
          <w:sz w:val="28"/>
          <w:szCs w:val="28"/>
        </w:rPr>
        <w:t xml:space="preserve">) правоустанавливающие </w:t>
      </w:r>
      <w:r w:rsidRPr="00B23598">
        <w:rPr>
          <w:sz w:val="28"/>
          <w:szCs w:val="28"/>
        </w:rPr>
        <w:t xml:space="preserve">и (или) </w:t>
      </w:r>
      <w:proofErr w:type="spellStart"/>
      <w:r w:rsidRPr="00B23598">
        <w:rPr>
          <w:sz w:val="28"/>
          <w:szCs w:val="28"/>
        </w:rPr>
        <w:t>правоудостоверяющие</w:t>
      </w:r>
      <w:proofErr w:type="spellEnd"/>
      <w:r>
        <w:rPr>
          <w:color w:val="000000"/>
          <w:sz w:val="28"/>
          <w:szCs w:val="28"/>
        </w:rPr>
        <w:t xml:space="preserve"> документы на объект (объекты)</w:t>
      </w:r>
      <w:r w:rsidR="005F0AE6" w:rsidRPr="00D01EE3">
        <w:rPr>
          <w:color w:val="000000"/>
          <w:sz w:val="28"/>
          <w:szCs w:val="28"/>
        </w:rPr>
        <w:t xml:space="preserve"> адресации</w:t>
      </w:r>
      <w:r w:rsidR="005F0AE6" w:rsidRPr="00D01EE3">
        <w:rPr>
          <w:sz w:val="28"/>
          <w:szCs w:val="28"/>
        </w:rPr>
        <w:t>;</w:t>
      </w:r>
    </w:p>
    <w:p w:rsidR="00D444E8" w:rsidRDefault="00FA4C5C" w:rsidP="005F0AE6">
      <w:pPr>
        <w:pStyle w:val="af5"/>
        <w:spacing w:before="0" w:beforeAutospacing="0" w:after="0" w:afterAutospacing="0"/>
        <w:ind w:firstLine="709"/>
        <w:jc w:val="both"/>
        <w:rPr>
          <w:sz w:val="28"/>
          <w:szCs w:val="28"/>
        </w:rPr>
      </w:pPr>
      <w:r>
        <w:rPr>
          <w:sz w:val="28"/>
          <w:szCs w:val="28"/>
        </w:rPr>
        <w:t>4</w:t>
      </w:r>
      <w:r w:rsidR="005F0AE6" w:rsidRPr="00D01EE3">
        <w:rPr>
          <w:sz w:val="28"/>
          <w:szCs w:val="28"/>
        </w:rPr>
        <w:t>) разрешение на строительство объекта адресации (</w:t>
      </w:r>
      <w:r w:rsidR="00D444E8">
        <w:rPr>
          <w:sz w:val="28"/>
          <w:szCs w:val="28"/>
        </w:rPr>
        <w:t>в случае присвоения адреса строящемуся объекту адресации);</w:t>
      </w:r>
    </w:p>
    <w:p w:rsidR="005F0AE6" w:rsidRPr="00FA4C5C" w:rsidRDefault="00FA4C5C" w:rsidP="00FA4C5C">
      <w:pPr>
        <w:pStyle w:val="af5"/>
        <w:spacing w:before="0" w:beforeAutospacing="0" w:after="0" w:afterAutospacing="0"/>
        <w:ind w:firstLine="709"/>
        <w:jc w:val="both"/>
        <w:rPr>
          <w:sz w:val="28"/>
          <w:szCs w:val="28"/>
        </w:rPr>
      </w:pPr>
      <w:r>
        <w:rPr>
          <w:sz w:val="28"/>
          <w:szCs w:val="28"/>
        </w:rPr>
        <w:t xml:space="preserve">5) </w:t>
      </w:r>
      <w:r w:rsidRPr="00D01EE3">
        <w:rPr>
          <w:sz w:val="28"/>
          <w:szCs w:val="28"/>
        </w:rPr>
        <w:t xml:space="preserve">разрешение на </w:t>
      </w:r>
      <w:r>
        <w:rPr>
          <w:sz w:val="28"/>
          <w:szCs w:val="28"/>
        </w:rPr>
        <w:t xml:space="preserve">ввод </w:t>
      </w:r>
      <w:r w:rsidRPr="00D01EE3">
        <w:rPr>
          <w:sz w:val="28"/>
          <w:szCs w:val="28"/>
        </w:rPr>
        <w:t xml:space="preserve">объекта адресации </w:t>
      </w:r>
      <w:r>
        <w:rPr>
          <w:sz w:val="28"/>
          <w:szCs w:val="28"/>
        </w:rPr>
        <w:t xml:space="preserve">в эксплуатацию </w:t>
      </w:r>
      <w:r w:rsidRPr="00D01EE3">
        <w:rPr>
          <w:sz w:val="28"/>
          <w:szCs w:val="28"/>
        </w:rPr>
        <w:t>(</w:t>
      </w:r>
      <w:r>
        <w:rPr>
          <w:sz w:val="28"/>
          <w:szCs w:val="28"/>
        </w:rPr>
        <w:t>в случае присвоения адреса построенному объекту адресации);</w:t>
      </w:r>
    </w:p>
    <w:p w:rsidR="00D900BB" w:rsidRDefault="00FA4C5C" w:rsidP="005F0AE6">
      <w:pPr>
        <w:pStyle w:val="af5"/>
        <w:spacing w:before="0" w:beforeAutospacing="0" w:after="0" w:afterAutospacing="0"/>
        <w:ind w:firstLine="709"/>
        <w:jc w:val="both"/>
        <w:rPr>
          <w:rFonts w:eastAsia="Calibri"/>
          <w:sz w:val="28"/>
          <w:szCs w:val="28"/>
        </w:rPr>
      </w:pPr>
      <w:r>
        <w:rPr>
          <w:rFonts w:eastAsia="Calibri"/>
          <w:sz w:val="28"/>
          <w:szCs w:val="28"/>
        </w:rPr>
        <w:t xml:space="preserve">6) </w:t>
      </w:r>
      <w:r w:rsidR="00B34CCC">
        <w:rPr>
          <w:rFonts w:eastAsia="Calibri"/>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4CCC" w:rsidRDefault="00B34CCC" w:rsidP="005F0AE6">
      <w:pPr>
        <w:pStyle w:val="af5"/>
        <w:spacing w:before="0" w:beforeAutospacing="0" w:after="0" w:afterAutospacing="0"/>
        <w:ind w:firstLine="709"/>
        <w:jc w:val="both"/>
        <w:rPr>
          <w:rFonts w:eastAsia="Calibri"/>
          <w:sz w:val="28"/>
          <w:szCs w:val="28"/>
        </w:rPr>
      </w:pPr>
      <w:r>
        <w:rPr>
          <w:rFonts w:eastAsia="Calibri"/>
          <w:sz w:val="28"/>
          <w:szCs w:val="28"/>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4CCC" w:rsidRDefault="00B34CCC" w:rsidP="005F0AE6">
      <w:pPr>
        <w:pStyle w:val="af5"/>
        <w:spacing w:before="0" w:beforeAutospacing="0" w:after="0" w:afterAutospacing="0"/>
        <w:ind w:firstLine="709"/>
        <w:jc w:val="both"/>
        <w:rPr>
          <w:rFonts w:eastAsia="Calibri"/>
          <w:sz w:val="28"/>
          <w:szCs w:val="28"/>
        </w:rPr>
      </w:pPr>
      <w:r>
        <w:rPr>
          <w:rFonts w:eastAsia="Calibri"/>
          <w:sz w:val="28"/>
          <w:szCs w:val="28"/>
        </w:rPr>
        <w:t>8) кадастровый паспорт объекта адресации (в случае присвоения адреса объекту адресации, поставленному на кадастровый учёт);</w:t>
      </w:r>
    </w:p>
    <w:p w:rsidR="00B34CCC" w:rsidRDefault="00B34CCC" w:rsidP="005F0AE6">
      <w:pPr>
        <w:pStyle w:val="af5"/>
        <w:spacing w:before="0" w:beforeAutospacing="0" w:after="0" w:afterAutospacing="0"/>
        <w:ind w:firstLine="709"/>
        <w:jc w:val="both"/>
        <w:rPr>
          <w:rFonts w:eastAsia="Calibri"/>
          <w:sz w:val="28"/>
          <w:szCs w:val="28"/>
        </w:rPr>
      </w:pPr>
      <w:r>
        <w:rPr>
          <w:rFonts w:eastAsia="Calibri"/>
          <w:sz w:val="28"/>
          <w:szCs w:val="28"/>
        </w:rPr>
        <w:t xml:space="preserve">9)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004E524D">
        <w:rPr>
          <w:rFonts w:eastAsia="Calibri"/>
          <w:sz w:val="28"/>
          <w:szCs w:val="28"/>
        </w:rPr>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E524D" w:rsidRDefault="004E524D" w:rsidP="005F0AE6">
      <w:pPr>
        <w:pStyle w:val="af5"/>
        <w:spacing w:before="0" w:beforeAutospacing="0" w:after="0" w:afterAutospacing="0"/>
        <w:ind w:firstLine="709"/>
        <w:jc w:val="both"/>
        <w:rPr>
          <w:rFonts w:eastAsia="Calibri"/>
          <w:sz w:val="28"/>
          <w:szCs w:val="28"/>
        </w:rPr>
      </w:pPr>
      <w:r>
        <w:rPr>
          <w:rFonts w:eastAsia="Calibri"/>
          <w:sz w:val="28"/>
          <w:szCs w:val="28"/>
        </w:rPr>
        <w:t>10)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E524D" w:rsidRDefault="004E524D" w:rsidP="005F0AE6">
      <w:pPr>
        <w:pStyle w:val="af5"/>
        <w:spacing w:before="0" w:beforeAutospacing="0" w:after="0" w:afterAutospacing="0"/>
        <w:ind w:firstLine="709"/>
        <w:jc w:val="both"/>
        <w:rPr>
          <w:rFonts w:eastAsia="Calibri"/>
          <w:sz w:val="28"/>
          <w:szCs w:val="28"/>
        </w:rPr>
      </w:pPr>
      <w:r>
        <w:rPr>
          <w:rFonts w:eastAsia="Calibri"/>
          <w:sz w:val="28"/>
          <w:szCs w:val="28"/>
        </w:rPr>
        <w:t>11) кадастровая выписка об объекте недвижимости, который снят с учёта (в случае аннулирования адреса объекта адресации);</w:t>
      </w:r>
    </w:p>
    <w:p w:rsidR="004E524D" w:rsidRDefault="004E524D" w:rsidP="005F0AE6">
      <w:pPr>
        <w:pStyle w:val="af5"/>
        <w:spacing w:before="0" w:beforeAutospacing="0" w:after="0" w:afterAutospacing="0"/>
        <w:ind w:firstLine="709"/>
        <w:jc w:val="both"/>
        <w:rPr>
          <w:rFonts w:eastAsia="Calibri"/>
          <w:sz w:val="28"/>
          <w:szCs w:val="28"/>
        </w:rPr>
      </w:pPr>
      <w:r>
        <w:rPr>
          <w:rFonts w:eastAsia="Calibri"/>
          <w:sz w:val="28"/>
          <w:szCs w:val="28"/>
        </w:rPr>
        <w:t>12) уведомление об отсутствии в государственном кадастре недвижимости запрашиваемых сведени</w:t>
      </w:r>
      <w:r w:rsidR="006E7899">
        <w:rPr>
          <w:rFonts w:eastAsia="Calibri"/>
          <w:sz w:val="28"/>
          <w:szCs w:val="28"/>
        </w:rPr>
        <w:t>й по объекту адресации (в случае аннулирования адреса объекта адресации).</w:t>
      </w:r>
    </w:p>
    <w:p w:rsidR="00D55641" w:rsidRPr="00D01EE3" w:rsidRDefault="00D900BB" w:rsidP="005F0AE6">
      <w:pPr>
        <w:pStyle w:val="af5"/>
        <w:spacing w:before="0" w:beforeAutospacing="0" w:after="0" w:afterAutospacing="0"/>
        <w:ind w:firstLine="709"/>
        <w:jc w:val="both"/>
        <w:rPr>
          <w:color w:val="000000"/>
          <w:sz w:val="28"/>
          <w:szCs w:val="28"/>
        </w:rPr>
      </w:pPr>
      <w:r>
        <w:rPr>
          <w:rFonts w:eastAsia="Calibri"/>
          <w:sz w:val="28"/>
          <w:szCs w:val="28"/>
        </w:rPr>
        <w:t>З</w:t>
      </w:r>
      <w:r w:rsidR="00D55641" w:rsidRPr="00451DFA">
        <w:rPr>
          <w:rFonts w:eastAsia="Calibri"/>
          <w:sz w:val="28"/>
          <w:szCs w:val="28"/>
        </w:rPr>
        <w:t xml:space="preserve">аявление может быть подано через многофункциональный центр, в соответствии с соглашением о взаимодействии между многофункциональным центром и </w:t>
      </w:r>
      <w:r w:rsidR="00D55641" w:rsidRPr="00451DFA">
        <w:rPr>
          <w:rFonts w:eastAsia="Calibri"/>
          <w:color w:val="000000"/>
          <w:sz w:val="28"/>
          <w:szCs w:val="28"/>
        </w:rPr>
        <w:t>администрацией местного самоуправления Моздокского городского поселения (если таковое заключено относительно данной муниципальной услуги)</w:t>
      </w:r>
      <w:r w:rsidR="00D55641">
        <w:rPr>
          <w:rFonts w:eastAsia="Calibri"/>
          <w:color w:val="000000"/>
          <w:sz w:val="28"/>
          <w:szCs w:val="28"/>
        </w:rPr>
        <w:t>.</w:t>
      </w:r>
    </w:p>
    <w:p w:rsidR="005F0AE6" w:rsidRPr="00D01EE3" w:rsidRDefault="005F0AE6" w:rsidP="005F0AE6">
      <w:pPr>
        <w:widowControl w:val="0"/>
        <w:ind w:right="-57" w:firstLine="709"/>
        <w:jc w:val="both"/>
        <w:rPr>
          <w:sz w:val="28"/>
          <w:szCs w:val="28"/>
        </w:rPr>
      </w:pPr>
      <w:r w:rsidRPr="00D01EE3">
        <w:rPr>
          <w:sz w:val="28"/>
          <w:szCs w:val="28"/>
        </w:rPr>
        <w:t>Документы, указанные в части 2.1.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электронной подписи.</w:t>
      </w:r>
    </w:p>
    <w:p w:rsidR="00B23598" w:rsidRPr="00D01EE3" w:rsidRDefault="005F0AE6" w:rsidP="00B23598">
      <w:pPr>
        <w:widowControl w:val="0"/>
        <w:ind w:right="-57" w:firstLine="709"/>
        <w:jc w:val="both"/>
        <w:rPr>
          <w:sz w:val="28"/>
          <w:szCs w:val="28"/>
        </w:rPr>
      </w:pPr>
      <w:proofErr w:type="gramStart"/>
      <w:r w:rsidRPr="00D01EE3">
        <w:rPr>
          <w:sz w:val="28"/>
          <w:szCs w:val="28"/>
        </w:rPr>
        <w:lastRenderedPageBreak/>
        <w:t>Получение заявления и документов, указанных в части 2.1.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F0AE6" w:rsidRPr="00D01EE3" w:rsidRDefault="005F0AE6" w:rsidP="005F0AE6">
      <w:pPr>
        <w:pStyle w:val="af5"/>
        <w:spacing w:before="0" w:beforeAutospacing="0" w:after="0" w:afterAutospacing="0"/>
        <w:ind w:firstLine="709"/>
        <w:jc w:val="both"/>
        <w:rPr>
          <w:color w:val="000000"/>
          <w:sz w:val="28"/>
          <w:szCs w:val="28"/>
        </w:rPr>
      </w:pPr>
      <w:r w:rsidRPr="00D01EE3">
        <w:rPr>
          <w:color w:val="000000"/>
          <w:sz w:val="28"/>
          <w:szCs w:val="28"/>
        </w:rPr>
        <w:t>2.2. Основания для отказа в</w:t>
      </w:r>
      <w:r w:rsidRPr="00D01EE3">
        <w:rPr>
          <w:rStyle w:val="apple-converted-space"/>
          <w:color w:val="000000"/>
          <w:sz w:val="28"/>
          <w:szCs w:val="28"/>
        </w:rPr>
        <w:t> </w:t>
      </w:r>
      <w:bookmarkStart w:id="0" w:name="YANDEX_87"/>
      <w:bookmarkEnd w:id="0"/>
      <w:r w:rsidRPr="00D01EE3">
        <w:rPr>
          <w:rStyle w:val="apple-converted-space"/>
          <w:color w:val="000000"/>
          <w:sz w:val="28"/>
          <w:szCs w:val="28"/>
        </w:rPr>
        <w:t>предоставлении муниципальной услуги.</w:t>
      </w:r>
    </w:p>
    <w:p w:rsidR="005F0AE6" w:rsidRPr="00D01EE3" w:rsidRDefault="005F0AE6" w:rsidP="005F0AE6">
      <w:pPr>
        <w:pStyle w:val="af5"/>
        <w:spacing w:before="0" w:beforeAutospacing="0" w:after="0" w:afterAutospacing="0"/>
        <w:ind w:firstLine="709"/>
        <w:jc w:val="both"/>
        <w:rPr>
          <w:color w:val="000000"/>
          <w:sz w:val="28"/>
          <w:szCs w:val="28"/>
        </w:rPr>
      </w:pPr>
      <w:r w:rsidRPr="00D01EE3">
        <w:rPr>
          <w:color w:val="000000"/>
          <w:sz w:val="28"/>
          <w:szCs w:val="28"/>
        </w:rPr>
        <w:t>В предоставлении муниципаль</w:t>
      </w:r>
      <w:r>
        <w:rPr>
          <w:color w:val="000000"/>
          <w:sz w:val="28"/>
          <w:szCs w:val="28"/>
        </w:rPr>
        <w:t xml:space="preserve">ной услуги может быть отказано </w:t>
      </w:r>
      <w:r w:rsidRPr="00D01EE3">
        <w:rPr>
          <w:color w:val="000000"/>
          <w:sz w:val="28"/>
          <w:szCs w:val="28"/>
        </w:rPr>
        <w:t>на следующих основаниях:</w:t>
      </w:r>
    </w:p>
    <w:p w:rsidR="005F0AE6" w:rsidRPr="00D01EE3" w:rsidRDefault="005F0AE6" w:rsidP="005F0AE6">
      <w:pPr>
        <w:pStyle w:val="af5"/>
        <w:spacing w:before="0" w:beforeAutospacing="0" w:after="0" w:afterAutospacing="0"/>
        <w:ind w:firstLine="709"/>
        <w:jc w:val="both"/>
        <w:rPr>
          <w:color w:val="000000"/>
          <w:sz w:val="28"/>
          <w:szCs w:val="28"/>
        </w:rPr>
      </w:pPr>
      <w:r w:rsidRPr="00D01EE3">
        <w:rPr>
          <w:color w:val="000000"/>
          <w:sz w:val="28"/>
          <w:szCs w:val="28"/>
        </w:rPr>
        <w:t>- предоставлени</w:t>
      </w:r>
      <w:r>
        <w:rPr>
          <w:color w:val="000000"/>
          <w:sz w:val="28"/>
          <w:szCs w:val="28"/>
        </w:rPr>
        <w:t>е не полного пакета документов,</w:t>
      </w:r>
      <w:r w:rsidRPr="00D01EE3">
        <w:rPr>
          <w:color w:val="000000"/>
          <w:sz w:val="28"/>
          <w:szCs w:val="28"/>
        </w:rPr>
        <w:t xml:space="preserve"> установленных в части 2.1. настоящего</w:t>
      </w:r>
      <w:bookmarkStart w:id="1" w:name="YANDEX_88"/>
      <w:bookmarkEnd w:id="1"/>
      <w:r w:rsidRPr="00D01EE3">
        <w:rPr>
          <w:rStyle w:val="apple-converted-space"/>
          <w:color w:val="000000"/>
          <w:sz w:val="28"/>
          <w:szCs w:val="28"/>
        </w:rPr>
        <w:t xml:space="preserve"> Регламента и необходимых для предоставления услуги;</w:t>
      </w:r>
    </w:p>
    <w:p w:rsidR="005F0AE6" w:rsidRPr="00D01EE3" w:rsidRDefault="005F0AE6" w:rsidP="005F0AE6">
      <w:pPr>
        <w:widowControl w:val="0"/>
        <w:ind w:right="-57" w:firstLine="709"/>
        <w:jc w:val="both"/>
        <w:rPr>
          <w:sz w:val="28"/>
          <w:szCs w:val="28"/>
        </w:rPr>
      </w:pPr>
      <w:r w:rsidRPr="00D01EE3">
        <w:rPr>
          <w:sz w:val="28"/>
          <w:szCs w:val="28"/>
        </w:rPr>
        <w:t>- с заявлением о присвоении объекту адресации адреса обратило</w:t>
      </w:r>
      <w:r w:rsidR="008B132E">
        <w:rPr>
          <w:sz w:val="28"/>
          <w:szCs w:val="28"/>
        </w:rPr>
        <w:t>сь лицо, не указанное в пункте 2</w:t>
      </w:r>
      <w:r w:rsidRPr="00D01EE3">
        <w:rPr>
          <w:sz w:val="28"/>
          <w:szCs w:val="28"/>
        </w:rPr>
        <w:t>-3 части 2.1.;</w:t>
      </w:r>
    </w:p>
    <w:p w:rsidR="005F0AE6" w:rsidRDefault="005F0AE6" w:rsidP="005F0AE6">
      <w:pPr>
        <w:widowControl w:val="0"/>
        <w:ind w:right="-57" w:firstLine="709"/>
        <w:jc w:val="both"/>
        <w:rPr>
          <w:sz w:val="28"/>
          <w:szCs w:val="28"/>
        </w:rPr>
      </w:pPr>
      <w:r w:rsidRPr="00D01EE3">
        <w:rPr>
          <w:sz w:val="28"/>
          <w:szCs w:val="28"/>
        </w:rPr>
        <w:t xml:space="preserve">- ответ на межведомственный запрос свидетельствует об отсутствии документа и (или) информации, </w:t>
      </w:r>
      <w:proofErr w:type="gramStart"/>
      <w:r w:rsidRPr="00D01EE3">
        <w:rPr>
          <w:sz w:val="28"/>
          <w:szCs w:val="28"/>
        </w:rPr>
        <w:t>необходимых</w:t>
      </w:r>
      <w:proofErr w:type="gramEnd"/>
      <w:r w:rsidRPr="00D01EE3">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w:t>
      </w:r>
      <w:r w:rsidR="006E7899">
        <w:rPr>
          <w:sz w:val="28"/>
          <w:szCs w:val="28"/>
        </w:rPr>
        <w:t>по собственной инициативе</w:t>
      </w:r>
      <w:r w:rsidRPr="00D01EE3">
        <w:rPr>
          <w:sz w:val="28"/>
          <w:szCs w:val="28"/>
        </w:rPr>
        <w:t>;</w:t>
      </w:r>
    </w:p>
    <w:p w:rsidR="006E7899" w:rsidRPr="00D01EE3" w:rsidRDefault="006E7899" w:rsidP="005F0AE6">
      <w:pPr>
        <w:widowControl w:val="0"/>
        <w:ind w:right="-57" w:firstLine="709"/>
        <w:jc w:val="both"/>
        <w:rPr>
          <w:sz w:val="28"/>
          <w:szCs w:val="28"/>
        </w:rPr>
      </w:pPr>
      <w:r>
        <w:rPr>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w:t>
      </w:r>
      <w:r w:rsidR="009A3B84">
        <w:rPr>
          <w:sz w:val="28"/>
          <w:szCs w:val="28"/>
        </w:rPr>
        <w:t>(представителя заявителя), выданы с нарушением порядка, установленного законодательством РФ;</w:t>
      </w:r>
    </w:p>
    <w:p w:rsidR="005F0AE6" w:rsidRPr="00D01EE3" w:rsidRDefault="005F0AE6" w:rsidP="005F0AE6">
      <w:pPr>
        <w:widowControl w:val="0"/>
        <w:ind w:right="-57" w:firstLine="709"/>
        <w:jc w:val="both"/>
        <w:rPr>
          <w:sz w:val="28"/>
          <w:szCs w:val="28"/>
        </w:rPr>
      </w:pPr>
      <w:r>
        <w:rPr>
          <w:sz w:val="28"/>
          <w:szCs w:val="28"/>
        </w:rPr>
        <w:t xml:space="preserve">- </w:t>
      </w:r>
      <w:r w:rsidRPr="00D01EE3">
        <w:rPr>
          <w:sz w:val="28"/>
          <w:szCs w:val="28"/>
        </w:rPr>
        <w:t>если от гражданина неоднократно поступали обращения в администраци</w:t>
      </w:r>
      <w:r>
        <w:rPr>
          <w:sz w:val="28"/>
          <w:szCs w:val="28"/>
        </w:rPr>
        <w:t>ю</w:t>
      </w:r>
      <w:r w:rsidRPr="00D01EE3">
        <w:rPr>
          <w:sz w:val="28"/>
          <w:szCs w:val="28"/>
        </w:rPr>
        <w:t xml:space="preserve"> Мозд</w:t>
      </w:r>
      <w:r>
        <w:rPr>
          <w:sz w:val="28"/>
          <w:szCs w:val="28"/>
        </w:rPr>
        <w:t>окского городского поселения по</w:t>
      </w:r>
      <w:r w:rsidRPr="00D01EE3">
        <w:rPr>
          <w:sz w:val="28"/>
          <w:szCs w:val="28"/>
        </w:rPr>
        <w:t xml:space="preserve"> предоставлению данной муниципальной услуги и на них был дан ответ и при этом в новом обращении не приводятся иные доводы или обстоятельства.</w:t>
      </w:r>
    </w:p>
    <w:p w:rsidR="005F0AE6" w:rsidRPr="00D01EE3" w:rsidRDefault="005F0AE6" w:rsidP="005F0AE6">
      <w:pPr>
        <w:pStyle w:val="af5"/>
        <w:spacing w:before="0" w:beforeAutospacing="0" w:after="0" w:afterAutospacing="0"/>
        <w:ind w:firstLine="709"/>
        <w:jc w:val="both"/>
        <w:rPr>
          <w:sz w:val="28"/>
          <w:szCs w:val="28"/>
        </w:rPr>
      </w:pPr>
      <w:r w:rsidRPr="00D01EE3">
        <w:rPr>
          <w:color w:val="000000"/>
          <w:sz w:val="28"/>
          <w:szCs w:val="28"/>
        </w:rPr>
        <w:t>Представленные документы по форме и содержанию должны соответствовать действующему законодательству РФ, нормативным актам РСО - Алания, актам органов местного самоуправления. В противном случае в</w:t>
      </w:r>
      <w:r w:rsidRPr="00D01EE3">
        <w:rPr>
          <w:rStyle w:val="apple-converted-space"/>
          <w:color w:val="000000"/>
          <w:sz w:val="28"/>
          <w:szCs w:val="28"/>
        </w:rPr>
        <w:t> </w:t>
      </w:r>
      <w:bookmarkStart w:id="2" w:name="YANDEX_89"/>
      <w:bookmarkEnd w:id="2"/>
      <w:r w:rsidRPr="00D01EE3">
        <w:rPr>
          <w:color w:val="000000"/>
          <w:sz w:val="28"/>
          <w:szCs w:val="28"/>
        </w:rPr>
        <w:t xml:space="preserve"> </w:t>
      </w:r>
      <w:r w:rsidRPr="00D01EE3">
        <w:rPr>
          <w:sz w:val="28"/>
          <w:szCs w:val="28"/>
        </w:rPr>
        <w:t>присвоении</w:t>
      </w:r>
      <w:r w:rsidRPr="00D01EE3">
        <w:rPr>
          <w:color w:val="000000"/>
          <w:sz w:val="28"/>
          <w:szCs w:val="28"/>
        </w:rPr>
        <w:t xml:space="preserve"> адреса заявителю отказывается.</w:t>
      </w:r>
      <w:r w:rsidRPr="00D01EE3">
        <w:rPr>
          <w:sz w:val="28"/>
          <w:szCs w:val="28"/>
        </w:rPr>
        <w:t xml:space="preserve"> </w:t>
      </w:r>
    </w:p>
    <w:p w:rsidR="005F0AE6" w:rsidRPr="00D01EE3" w:rsidRDefault="005F0AE6" w:rsidP="005F0AE6">
      <w:pPr>
        <w:pStyle w:val="11"/>
        <w:spacing w:before="0" w:after="0"/>
        <w:ind w:firstLine="709"/>
        <w:rPr>
          <w:sz w:val="28"/>
          <w:szCs w:val="28"/>
        </w:rPr>
      </w:pPr>
      <w:r>
        <w:rPr>
          <w:sz w:val="28"/>
          <w:szCs w:val="28"/>
        </w:rPr>
        <w:t xml:space="preserve">2.3. Общий срок </w:t>
      </w:r>
      <w:r w:rsidRPr="00D01EE3">
        <w:rPr>
          <w:sz w:val="28"/>
          <w:szCs w:val="28"/>
        </w:rPr>
        <w:t xml:space="preserve">предоставления </w:t>
      </w:r>
      <w:r>
        <w:rPr>
          <w:sz w:val="28"/>
          <w:szCs w:val="28"/>
        </w:rPr>
        <w:t>м</w:t>
      </w:r>
      <w:r w:rsidRPr="00D01EE3">
        <w:rPr>
          <w:sz w:val="28"/>
          <w:szCs w:val="28"/>
        </w:rPr>
        <w:t>униципальной услуги.</w:t>
      </w:r>
    </w:p>
    <w:p w:rsidR="005F0AE6" w:rsidRPr="009C610D" w:rsidRDefault="00D55641" w:rsidP="005F0AE6">
      <w:pPr>
        <w:ind w:firstLine="709"/>
        <w:jc w:val="both"/>
        <w:rPr>
          <w:sz w:val="28"/>
          <w:szCs w:val="28"/>
        </w:rPr>
      </w:pPr>
      <w:r w:rsidRPr="009C610D">
        <w:rPr>
          <w:sz w:val="28"/>
          <w:szCs w:val="28"/>
        </w:rPr>
        <w:t>Решение о присвоении объекту</w:t>
      </w:r>
      <w:r w:rsidR="005F0AE6" w:rsidRPr="009C610D">
        <w:rPr>
          <w:sz w:val="28"/>
          <w:szCs w:val="28"/>
        </w:rPr>
        <w:t xml:space="preserve"> адресации адреса, а также решение об отказе в таком присвоении </w:t>
      </w:r>
      <w:r w:rsidRPr="009C610D">
        <w:rPr>
          <w:sz w:val="28"/>
          <w:szCs w:val="28"/>
        </w:rPr>
        <w:t xml:space="preserve">объекту адресации адреса </w:t>
      </w:r>
      <w:r w:rsidR="005F0AE6" w:rsidRPr="009C610D">
        <w:rPr>
          <w:sz w:val="28"/>
          <w:szCs w:val="28"/>
        </w:rPr>
        <w:t xml:space="preserve">принимается в срок не более чем через </w:t>
      </w:r>
      <w:r w:rsidRPr="009C610D">
        <w:rPr>
          <w:sz w:val="28"/>
          <w:szCs w:val="28"/>
        </w:rPr>
        <w:t>18</w:t>
      </w:r>
      <w:r w:rsidR="005F0AE6" w:rsidRPr="009C610D">
        <w:rPr>
          <w:sz w:val="28"/>
          <w:szCs w:val="28"/>
        </w:rPr>
        <w:t xml:space="preserve"> р</w:t>
      </w:r>
      <w:r w:rsidR="00161BDF">
        <w:rPr>
          <w:sz w:val="28"/>
          <w:szCs w:val="28"/>
        </w:rPr>
        <w:t xml:space="preserve">абочих дней со дня поступления </w:t>
      </w:r>
      <w:r w:rsidR="005F0AE6" w:rsidRPr="009C610D">
        <w:rPr>
          <w:sz w:val="28"/>
          <w:szCs w:val="28"/>
        </w:rPr>
        <w:t>заявления.</w:t>
      </w:r>
    </w:p>
    <w:p w:rsidR="00F44BD6" w:rsidRPr="009C610D" w:rsidRDefault="00F44BD6" w:rsidP="005F0AE6">
      <w:pPr>
        <w:ind w:firstLine="709"/>
        <w:jc w:val="both"/>
        <w:rPr>
          <w:sz w:val="28"/>
          <w:szCs w:val="28"/>
        </w:rPr>
      </w:pPr>
      <w:r w:rsidRPr="009C610D">
        <w:rPr>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w:t>
      </w:r>
      <w:r w:rsidR="008B132E" w:rsidRPr="009C610D">
        <w:rPr>
          <w:sz w:val="28"/>
          <w:szCs w:val="28"/>
        </w:rPr>
        <w:t>е</w:t>
      </w:r>
      <w:r w:rsidRPr="009C610D">
        <w:rPr>
          <w:sz w:val="28"/>
          <w:szCs w:val="28"/>
        </w:rPr>
        <w:t xml:space="preserve"> 3 рабочих дней со дня принятия такого решении.</w:t>
      </w:r>
    </w:p>
    <w:p w:rsidR="005F0AE6" w:rsidRDefault="005F0AE6" w:rsidP="005F0AE6">
      <w:pPr>
        <w:widowControl w:val="0"/>
        <w:ind w:right="-57" w:firstLine="709"/>
        <w:jc w:val="both"/>
        <w:rPr>
          <w:sz w:val="28"/>
          <w:szCs w:val="28"/>
        </w:rPr>
      </w:pPr>
      <w:r w:rsidRPr="00D01EE3">
        <w:rPr>
          <w:sz w:val="28"/>
          <w:szCs w:val="28"/>
        </w:rPr>
        <w:t xml:space="preserve">В случае представления заявления через </w:t>
      </w:r>
      <w:r>
        <w:rPr>
          <w:sz w:val="28"/>
          <w:szCs w:val="28"/>
        </w:rPr>
        <w:t>М</w:t>
      </w:r>
      <w:r w:rsidRPr="00D01EE3">
        <w:rPr>
          <w:sz w:val="28"/>
          <w:szCs w:val="28"/>
        </w:rPr>
        <w:t xml:space="preserve">ногофункциональный центр срок предоставления муниципальной услуги исчисляется со дня передачи </w:t>
      </w:r>
      <w:r>
        <w:rPr>
          <w:sz w:val="28"/>
          <w:szCs w:val="28"/>
        </w:rPr>
        <w:t>М</w:t>
      </w:r>
      <w:r w:rsidRPr="00D01EE3">
        <w:rPr>
          <w:sz w:val="28"/>
          <w:szCs w:val="28"/>
        </w:rPr>
        <w:t xml:space="preserve">ногофункциональным центром заявления и документов, и регистрации их в  </w:t>
      </w:r>
      <w:r>
        <w:rPr>
          <w:sz w:val="28"/>
          <w:szCs w:val="28"/>
        </w:rPr>
        <w:t>а</w:t>
      </w:r>
      <w:r w:rsidRPr="00D01EE3">
        <w:rPr>
          <w:sz w:val="28"/>
          <w:szCs w:val="28"/>
        </w:rPr>
        <w:t>дминистрации местного самоуправления.</w:t>
      </w:r>
    </w:p>
    <w:p w:rsidR="005F0AE6" w:rsidRPr="00D01EE3" w:rsidRDefault="005F0AE6" w:rsidP="005F0AE6">
      <w:pPr>
        <w:widowControl w:val="0"/>
        <w:ind w:right="-57" w:firstLine="709"/>
        <w:jc w:val="both"/>
        <w:rPr>
          <w:sz w:val="28"/>
          <w:szCs w:val="28"/>
        </w:rPr>
      </w:pPr>
      <w:r w:rsidRPr="00D01EE3">
        <w:rPr>
          <w:sz w:val="28"/>
          <w:szCs w:val="28"/>
        </w:rPr>
        <w:t xml:space="preserve">2.4. Сведения о конечном результате предоставления </w:t>
      </w:r>
      <w:r>
        <w:rPr>
          <w:sz w:val="28"/>
          <w:szCs w:val="28"/>
        </w:rPr>
        <w:t>м</w:t>
      </w:r>
      <w:r w:rsidRPr="00D01EE3">
        <w:rPr>
          <w:sz w:val="28"/>
          <w:szCs w:val="28"/>
        </w:rPr>
        <w:t>униципальной услуги.</w:t>
      </w:r>
    </w:p>
    <w:p w:rsidR="005F0AE6" w:rsidRPr="00D01EE3" w:rsidRDefault="005F0AE6" w:rsidP="005F0AE6">
      <w:pPr>
        <w:ind w:firstLine="709"/>
        <w:jc w:val="both"/>
        <w:rPr>
          <w:sz w:val="28"/>
          <w:szCs w:val="28"/>
        </w:rPr>
      </w:pPr>
      <w:r w:rsidRPr="00D01EE3">
        <w:rPr>
          <w:sz w:val="28"/>
          <w:szCs w:val="28"/>
        </w:rPr>
        <w:t>Результатом предоставления муниципальной услуги являются:</w:t>
      </w:r>
    </w:p>
    <w:p w:rsidR="005F0AE6" w:rsidRDefault="00D55641" w:rsidP="005F0AE6">
      <w:pPr>
        <w:widowControl w:val="0"/>
        <w:ind w:right="-57" w:firstLine="709"/>
        <w:jc w:val="both"/>
        <w:rPr>
          <w:sz w:val="28"/>
          <w:szCs w:val="28"/>
        </w:rPr>
      </w:pPr>
      <w:r>
        <w:rPr>
          <w:sz w:val="28"/>
          <w:szCs w:val="28"/>
        </w:rPr>
        <w:t xml:space="preserve">- решение о присвоении объекту адресации </w:t>
      </w:r>
      <w:r w:rsidR="00F44BD6">
        <w:rPr>
          <w:sz w:val="28"/>
          <w:szCs w:val="28"/>
        </w:rPr>
        <w:t>адреса;</w:t>
      </w:r>
    </w:p>
    <w:p w:rsidR="00F44BD6" w:rsidRPr="00D01EE3" w:rsidRDefault="00F44BD6" w:rsidP="005F0AE6">
      <w:pPr>
        <w:widowControl w:val="0"/>
        <w:ind w:right="-57" w:firstLine="709"/>
        <w:jc w:val="both"/>
        <w:rPr>
          <w:sz w:val="28"/>
          <w:szCs w:val="28"/>
        </w:rPr>
      </w:pPr>
      <w:r>
        <w:rPr>
          <w:sz w:val="28"/>
          <w:szCs w:val="28"/>
        </w:rPr>
        <w:t xml:space="preserve">- внесение сведений о присвоении адреса в государственный адресный </w:t>
      </w:r>
      <w:r>
        <w:rPr>
          <w:sz w:val="28"/>
          <w:szCs w:val="28"/>
        </w:rPr>
        <w:lastRenderedPageBreak/>
        <w:t>реестр.</w:t>
      </w:r>
    </w:p>
    <w:p w:rsidR="005F0AE6" w:rsidRPr="00D01EE3" w:rsidRDefault="005F0AE6" w:rsidP="005F0AE6">
      <w:pPr>
        <w:widowControl w:val="0"/>
        <w:ind w:right="-57" w:firstLine="709"/>
        <w:jc w:val="both"/>
        <w:rPr>
          <w:sz w:val="28"/>
          <w:szCs w:val="28"/>
        </w:rPr>
      </w:pPr>
      <w:r w:rsidRPr="00D01EE3">
        <w:rPr>
          <w:sz w:val="28"/>
          <w:szCs w:val="28"/>
        </w:rPr>
        <w:t xml:space="preserve">а) в отношении </w:t>
      </w:r>
      <w:proofErr w:type="gramStart"/>
      <w:r w:rsidRPr="00D01EE3">
        <w:rPr>
          <w:sz w:val="28"/>
          <w:szCs w:val="28"/>
        </w:rPr>
        <w:t>ранн</w:t>
      </w:r>
      <w:r>
        <w:rPr>
          <w:sz w:val="28"/>
          <w:szCs w:val="28"/>
        </w:rPr>
        <w:t>ее</w:t>
      </w:r>
      <w:proofErr w:type="gramEnd"/>
      <w:r>
        <w:rPr>
          <w:sz w:val="28"/>
          <w:szCs w:val="28"/>
        </w:rPr>
        <w:t xml:space="preserve"> присвоенного </w:t>
      </w:r>
      <w:r w:rsidRPr="00D01EE3">
        <w:rPr>
          <w:sz w:val="28"/>
          <w:szCs w:val="28"/>
        </w:rPr>
        <w:t>адреса, в случае отсутствия данных об акте присвоения органом местного самоуправления, уполномоченного присваивать адре</w:t>
      </w:r>
      <w:r>
        <w:rPr>
          <w:sz w:val="28"/>
          <w:szCs w:val="28"/>
        </w:rPr>
        <w:t xml:space="preserve">са, либо если объект адресации </w:t>
      </w:r>
      <w:r w:rsidRPr="00D01EE3">
        <w:rPr>
          <w:sz w:val="28"/>
          <w:szCs w:val="28"/>
        </w:rPr>
        <w:t>не стоит на кадастровом учете;</w:t>
      </w:r>
    </w:p>
    <w:p w:rsidR="005F0AE6" w:rsidRPr="00D01EE3" w:rsidRDefault="005F0AE6" w:rsidP="005F0AE6">
      <w:pPr>
        <w:widowControl w:val="0"/>
        <w:ind w:right="-57" w:firstLine="709"/>
        <w:jc w:val="both"/>
        <w:rPr>
          <w:sz w:val="28"/>
          <w:szCs w:val="28"/>
        </w:rPr>
      </w:pPr>
      <w:r w:rsidRPr="00D01EE3">
        <w:rPr>
          <w:sz w:val="28"/>
          <w:szCs w:val="28"/>
        </w:rPr>
        <w:t>б)</w:t>
      </w:r>
      <w:r>
        <w:rPr>
          <w:sz w:val="28"/>
          <w:szCs w:val="28"/>
        </w:rPr>
        <w:t xml:space="preserve"> в отношении </w:t>
      </w:r>
      <w:proofErr w:type="gramStart"/>
      <w:r>
        <w:rPr>
          <w:sz w:val="28"/>
          <w:szCs w:val="28"/>
        </w:rPr>
        <w:t>раннее</w:t>
      </w:r>
      <w:proofErr w:type="gramEnd"/>
      <w:r>
        <w:rPr>
          <w:sz w:val="28"/>
          <w:szCs w:val="28"/>
        </w:rPr>
        <w:t xml:space="preserve"> присвоенной</w:t>
      </w:r>
      <w:r w:rsidRPr="00D01EE3">
        <w:rPr>
          <w:sz w:val="28"/>
          <w:szCs w:val="28"/>
        </w:rPr>
        <w:t xml:space="preserve"> двойной адресации угловым объектам адресации.</w:t>
      </w:r>
    </w:p>
    <w:p w:rsidR="005F0AE6" w:rsidRDefault="005F0AE6" w:rsidP="005F0AE6">
      <w:pPr>
        <w:widowControl w:val="0"/>
        <w:ind w:right="-57" w:firstLine="709"/>
        <w:jc w:val="both"/>
        <w:rPr>
          <w:sz w:val="28"/>
          <w:szCs w:val="28"/>
        </w:rPr>
      </w:pPr>
      <w:r w:rsidRPr="00D01EE3">
        <w:rPr>
          <w:sz w:val="28"/>
          <w:szCs w:val="28"/>
        </w:rPr>
        <w:t xml:space="preserve">- </w:t>
      </w:r>
      <w:r w:rsidR="009A3B84">
        <w:rPr>
          <w:sz w:val="28"/>
          <w:szCs w:val="28"/>
        </w:rPr>
        <w:t>решение</w:t>
      </w:r>
      <w:r w:rsidRPr="00D01EE3">
        <w:rPr>
          <w:sz w:val="28"/>
          <w:szCs w:val="28"/>
        </w:rPr>
        <w:t xml:space="preserve"> об отказе в присвоении </w:t>
      </w:r>
      <w:r w:rsidR="009A3B84">
        <w:rPr>
          <w:sz w:val="28"/>
          <w:szCs w:val="28"/>
        </w:rPr>
        <w:t xml:space="preserve">объекту адресации адреса </w:t>
      </w:r>
      <w:r w:rsidRPr="00D01EE3">
        <w:rPr>
          <w:sz w:val="28"/>
          <w:szCs w:val="28"/>
        </w:rPr>
        <w:t xml:space="preserve">или аннулировании </w:t>
      </w:r>
      <w:r w:rsidR="009A3B84">
        <w:rPr>
          <w:sz w:val="28"/>
          <w:szCs w:val="28"/>
        </w:rPr>
        <w:t xml:space="preserve">его </w:t>
      </w:r>
      <w:r w:rsidRPr="00D01EE3">
        <w:rPr>
          <w:sz w:val="28"/>
          <w:szCs w:val="28"/>
        </w:rPr>
        <w:t>адреса.</w:t>
      </w:r>
    </w:p>
    <w:p w:rsidR="009A3B84" w:rsidRPr="00161BDF" w:rsidRDefault="009A3B84" w:rsidP="005F0AE6">
      <w:pPr>
        <w:widowControl w:val="0"/>
        <w:ind w:right="-57" w:firstLine="709"/>
        <w:jc w:val="both"/>
        <w:rPr>
          <w:color w:val="000000" w:themeColor="text1"/>
          <w:sz w:val="28"/>
          <w:szCs w:val="28"/>
        </w:rPr>
      </w:pPr>
      <w:r>
        <w:rPr>
          <w:sz w:val="28"/>
          <w:szCs w:val="28"/>
        </w:rPr>
        <w:t xml:space="preserve">а) </w:t>
      </w:r>
      <w:r w:rsidR="00401BE3">
        <w:rPr>
          <w:sz w:val="28"/>
          <w:szCs w:val="28"/>
        </w:rPr>
        <w:t>форма решения</w:t>
      </w:r>
      <w:r w:rsidR="00401BE3" w:rsidRPr="00D01EE3">
        <w:rPr>
          <w:sz w:val="28"/>
          <w:szCs w:val="28"/>
        </w:rPr>
        <w:t xml:space="preserve"> об отказе в присвоении </w:t>
      </w:r>
      <w:r w:rsidR="00401BE3">
        <w:rPr>
          <w:sz w:val="28"/>
          <w:szCs w:val="28"/>
        </w:rPr>
        <w:t xml:space="preserve">объекту адресации адреса </w:t>
      </w:r>
      <w:r w:rsidR="00401BE3" w:rsidRPr="00D01EE3">
        <w:rPr>
          <w:sz w:val="28"/>
          <w:szCs w:val="28"/>
        </w:rPr>
        <w:t xml:space="preserve">или аннулировании </w:t>
      </w:r>
      <w:r w:rsidR="00401BE3">
        <w:rPr>
          <w:sz w:val="28"/>
          <w:szCs w:val="28"/>
        </w:rPr>
        <w:t xml:space="preserve">его </w:t>
      </w:r>
      <w:r w:rsidR="00401BE3" w:rsidRPr="00D01EE3">
        <w:rPr>
          <w:sz w:val="28"/>
          <w:szCs w:val="28"/>
        </w:rPr>
        <w:t>адреса</w:t>
      </w:r>
      <w:r w:rsidR="00401BE3">
        <w:rPr>
          <w:sz w:val="28"/>
          <w:szCs w:val="28"/>
        </w:rPr>
        <w:t xml:space="preserve"> устанавливается Министерством финансов </w:t>
      </w:r>
      <w:r w:rsidR="00401BE3" w:rsidRPr="00161BDF">
        <w:rPr>
          <w:color w:val="000000" w:themeColor="text1"/>
          <w:sz w:val="28"/>
          <w:szCs w:val="28"/>
        </w:rPr>
        <w:t>РФ (</w:t>
      </w:r>
      <w:proofErr w:type="gramStart"/>
      <w:r w:rsidR="00401BE3" w:rsidRPr="00161BDF">
        <w:rPr>
          <w:color w:val="000000" w:themeColor="text1"/>
          <w:sz w:val="28"/>
          <w:szCs w:val="28"/>
        </w:rPr>
        <w:t>согласно приложения</w:t>
      </w:r>
      <w:proofErr w:type="gramEnd"/>
      <w:r w:rsidR="00401BE3" w:rsidRPr="00161BDF">
        <w:rPr>
          <w:color w:val="000000" w:themeColor="text1"/>
          <w:sz w:val="28"/>
          <w:szCs w:val="28"/>
        </w:rPr>
        <w:t xml:space="preserve"> № 2 к Административному регламенту).</w:t>
      </w:r>
    </w:p>
    <w:p w:rsidR="00401BE3" w:rsidRPr="00D01EE3" w:rsidRDefault="00401BE3" w:rsidP="005F0AE6">
      <w:pPr>
        <w:widowControl w:val="0"/>
        <w:ind w:right="-57" w:firstLine="709"/>
        <w:jc w:val="both"/>
        <w:rPr>
          <w:sz w:val="28"/>
          <w:szCs w:val="28"/>
        </w:rPr>
      </w:pPr>
      <w:r>
        <w:rPr>
          <w:sz w:val="28"/>
          <w:szCs w:val="28"/>
        </w:rPr>
        <w:t>б) решение</w:t>
      </w:r>
      <w:r w:rsidRPr="00D01EE3">
        <w:rPr>
          <w:sz w:val="28"/>
          <w:szCs w:val="28"/>
        </w:rPr>
        <w:t xml:space="preserve"> об отказе в присвоении </w:t>
      </w:r>
      <w:r>
        <w:rPr>
          <w:sz w:val="28"/>
          <w:szCs w:val="28"/>
        </w:rPr>
        <w:t xml:space="preserve">объекту адресации адреса </w:t>
      </w:r>
      <w:r w:rsidRPr="00D01EE3">
        <w:rPr>
          <w:sz w:val="28"/>
          <w:szCs w:val="28"/>
        </w:rPr>
        <w:t xml:space="preserve">или аннулировании </w:t>
      </w:r>
      <w:r>
        <w:rPr>
          <w:sz w:val="28"/>
          <w:szCs w:val="28"/>
        </w:rPr>
        <w:t xml:space="preserve">его </w:t>
      </w:r>
      <w:r w:rsidRPr="00D01EE3">
        <w:rPr>
          <w:sz w:val="28"/>
          <w:szCs w:val="28"/>
        </w:rPr>
        <w:t>адреса</w:t>
      </w:r>
      <w:r>
        <w:rPr>
          <w:sz w:val="28"/>
          <w:szCs w:val="28"/>
        </w:rPr>
        <w:t xml:space="preserve"> может быть обжаловано в судебном порядке.</w:t>
      </w:r>
    </w:p>
    <w:p w:rsidR="005F0AE6" w:rsidRPr="00D01EE3" w:rsidRDefault="005F0AE6" w:rsidP="005F0AE6">
      <w:pPr>
        <w:widowControl w:val="0"/>
        <w:shd w:val="clear" w:color="auto" w:fill="FFFFFF"/>
        <w:tabs>
          <w:tab w:val="left" w:pos="540"/>
        </w:tabs>
        <w:autoSpaceDE w:val="0"/>
        <w:autoSpaceDN w:val="0"/>
        <w:adjustRightInd w:val="0"/>
        <w:ind w:firstLine="709"/>
        <w:jc w:val="both"/>
        <w:rPr>
          <w:spacing w:val="-5"/>
          <w:sz w:val="28"/>
          <w:szCs w:val="28"/>
        </w:rPr>
      </w:pPr>
      <w:r w:rsidRPr="00D01EE3">
        <w:rPr>
          <w:sz w:val="28"/>
          <w:szCs w:val="28"/>
        </w:rPr>
        <w:t>2.5. Сведения</w:t>
      </w:r>
      <w:r w:rsidRPr="00D01EE3">
        <w:rPr>
          <w:spacing w:val="-5"/>
          <w:sz w:val="28"/>
          <w:szCs w:val="28"/>
        </w:rPr>
        <w:t xml:space="preserve"> о стоимости пред</w:t>
      </w:r>
      <w:r>
        <w:rPr>
          <w:spacing w:val="-5"/>
          <w:sz w:val="28"/>
          <w:szCs w:val="28"/>
        </w:rPr>
        <w:t>оставления муниципальной услуги</w:t>
      </w:r>
      <w:r w:rsidRPr="00D01EE3">
        <w:rPr>
          <w:spacing w:val="-5"/>
          <w:sz w:val="28"/>
          <w:szCs w:val="28"/>
        </w:rPr>
        <w:t xml:space="preserve"> для заявителя. </w:t>
      </w:r>
    </w:p>
    <w:p w:rsidR="005F0AE6" w:rsidRPr="00D01EE3" w:rsidRDefault="008B132E" w:rsidP="005F0AE6">
      <w:pPr>
        <w:widowControl w:val="0"/>
        <w:shd w:val="clear" w:color="auto" w:fill="FFFFFF"/>
        <w:tabs>
          <w:tab w:val="left" w:pos="540"/>
        </w:tabs>
        <w:autoSpaceDE w:val="0"/>
        <w:autoSpaceDN w:val="0"/>
        <w:adjustRightInd w:val="0"/>
        <w:ind w:firstLine="709"/>
        <w:jc w:val="both"/>
        <w:rPr>
          <w:spacing w:val="-19"/>
          <w:sz w:val="28"/>
          <w:szCs w:val="28"/>
        </w:rPr>
      </w:pPr>
      <w:r>
        <w:rPr>
          <w:spacing w:val="-5"/>
          <w:sz w:val="28"/>
          <w:szCs w:val="28"/>
        </w:rPr>
        <w:t>Присвоение</w:t>
      </w:r>
      <w:r w:rsidR="001C29AF">
        <w:rPr>
          <w:spacing w:val="-5"/>
          <w:sz w:val="28"/>
          <w:szCs w:val="28"/>
        </w:rPr>
        <w:t>, изменение и аннулирование адресов осуществляется без взимания платы.</w:t>
      </w:r>
    </w:p>
    <w:p w:rsidR="005F0AE6" w:rsidRPr="00D01EE3" w:rsidRDefault="005F0AE6" w:rsidP="005F0AE6">
      <w:pPr>
        <w:ind w:firstLine="709"/>
        <w:jc w:val="both"/>
        <w:rPr>
          <w:rStyle w:val="highlight"/>
          <w:sz w:val="28"/>
          <w:szCs w:val="28"/>
        </w:rPr>
      </w:pPr>
    </w:p>
    <w:p w:rsidR="005F0AE6" w:rsidRPr="003A44A4" w:rsidRDefault="005F0AE6" w:rsidP="005F0AE6">
      <w:pPr>
        <w:pStyle w:val="af5"/>
        <w:spacing w:before="0" w:beforeAutospacing="0" w:after="0" w:afterAutospacing="0"/>
        <w:jc w:val="center"/>
        <w:rPr>
          <w:rStyle w:val="a7"/>
          <w:b w:val="0"/>
          <w:color w:val="000000"/>
          <w:sz w:val="28"/>
          <w:szCs w:val="28"/>
        </w:rPr>
      </w:pPr>
      <w:r w:rsidRPr="00E25D3B">
        <w:rPr>
          <w:sz w:val="28"/>
          <w:szCs w:val="28"/>
          <w:lang w:val="en-US"/>
        </w:rPr>
        <w:t>III</w:t>
      </w:r>
      <w:r w:rsidRPr="003A44A4">
        <w:rPr>
          <w:b/>
          <w:sz w:val="28"/>
          <w:szCs w:val="28"/>
        </w:rPr>
        <w:t>.</w:t>
      </w:r>
      <w:r w:rsidRPr="003A44A4">
        <w:rPr>
          <w:rStyle w:val="a7"/>
          <w:b w:val="0"/>
          <w:color w:val="000000"/>
          <w:sz w:val="28"/>
          <w:szCs w:val="28"/>
        </w:rPr>
        <w:t xml:space="preserve"> Административные процедуры</w:t>
      </w:r>
    </w:p>
    <w:p w:rsidR="005F0AE6" w:rsidRPr="003A44A4" w:rsidRDefault="005F0AE6" w:rsidP="005F0AE6">
      <w:pPr>
        <w:pStyle w:val="af5"/>
        <w:spacing w:before="0" w:beforeAutospacing="0" w:after="0" w:afterAutospacing="0"/>
        <w:ind w:firstLine="709"/>
        <w:jc w:val="both"/>
        <w:rPr>
          <w:b/>
          <w:color w:val="000000"/>
          <w:sz w:val="28"/>
          <w:szCs w:val="28"/>
        </w:rPr>
      </w:pPr>
    </w:p>
    <w:p w:rsidR="005F0AE6" w:rsidRPr="00161BDF" w:rsidRDefault="005F0AE6" w:rsidP="005F0AE6">
      <w:pPr>
        <w:pStyle w:val="af5"/>
        <w:spacing w:before="0" w:beforeAutospacing="0" w:after="0" w:afterAutospacing="0"/>
        <w:ind w:firstLine="709"/>
        <w:jc w:val="both"/>
        <w:rPr>
          <w:color w:val="000000" w:themeColor="text1"/>
          <w:sz w:val="28"/>
          <w:szCs w:val="28"/>
        </w:rPr>
      </w:pPr>
      <w:r w:rsidRPr="00D01EE3">
        <w:rPr>
          <w:color w:val="000000"/>
          <w:sz w:val="28"/>
          <w:szCs w:val="28"/>
        </w:rPr>
        <w:t>3.1. Основанием для начала исполнения муниципальной услуги является факт подачи заявителем заявления с приложением документов указанных в части 2.1. настоящего</w:t>
      </w:r>
      <w:bookmarkStart w:id="3" w:name="YANDEX_71"/>
      <w:bookmarkEnd w:id="3"/>
      <w:r w:rsidRPr="00D01EE3">
        <w:rPr>
          <w:rStyle w:val="apple-converted-space"/>
          <w:color w:val="000000"/>
          <w:sz w:val="28"/>
          <w:szCs w:val="28"/>
        </w:rPr>
        <w:t xml:space="preserve"> </w:t>
      </w:r>
      <w:r>
        <w:rPr>
          <w:rStyle w:val="apple-converted-space"/>
          <w:color w:val="000000"/>
          <w:sz w:val="28"/>
          <w:szCs w:val="28"/>
        </w:rPr>
        <w:t>Р</w:t>
      </w:r>
      <w:r w:rsidRPr="00D01EE3">
        <w:rPr>
          <w:rStyle w:val="apple-converted-space"/>
          <w:color w:val="000000"/>
          <w:sz w:val="28"/>
          <w:szCs w:val="28"/>
        </w:rPr>
        <w:t xml:space="preserve">егламента </w:t>
      </w:r>
      <w:r w:rsidRPr="00161BDF">
        <w:rPr>
          <w:color w:val="000000" w:themeColor="text1"/>
          <w:sz w:val="28"/>
          <w:szCs w:val="28"/>
        </w:rPr>
        <w:t>(</w:t>
      </w:r>
      <w:r w:rsidRPr="00161BDF">
        <w:rPr>
          <w:bCs/>
          <w:color w:val="000000" w:themeColor="text1"/>
          <w:sz w:val="28"/>
          <w:szCs w:val="28"/>
        </w:rPr>
        <w:t xml:space="preserve">последовательность административных действий </w:t>
      </w:r>
      <w:proofErr w:type="gramStart"/>
      <w:r w:rsidRPr="00161BDF">
        <w:rPr>
          <w:bCs/>
          <w:color w:val="000000" w:themeColor="text1"/>
          <w:sz w:val="28"/>
          <w:szCs w:val="28"/>
        </w:rPr>
        <w:t>согласно приложения</w:t>
      </w:r>
      <w:proofErr w:type="gramEnd"/>
      <w:r w:rsidRPr="00161BDF">
        <w:rPr>
          <w:bCs/>
          <w:color w:val="000000" w:themeColor="text1"/>
          <w:sz w:val="28"/>
          <w:szCs w:val="28"/>
        </w:rPr>
        <w:t xml:space="preserve"> № </w:t>
      </w:r>
      <w:r w:rsidR="00401BE3" w:rsidRPr="00161BDF">
        <w:rPr>
          <w:bCs/>
          <w:color w:val="000000" w:themeColor="text1"/>
          <w:sz w:val="28"/>
          <w:szCs w:val="28"/>
        </w:rPr>
        <w:t>3</w:t>
      </w:r>
      <w:r w:rsidRPr="00161BDF">
        <w:rPr>
          <w:bCs/>
          <w:color w:val="000000" w:themeColor="text1"/>
          <w:sz w:val="28"/>
          <w:szCs w:val="28"/>
        </w:rPr>
        <w:t xml:space="preserve"> к Административному регламенту)</w:t>
      </w:r>
      <w:r w:rsidRPr="00161BDF">
        <w:rPr>
          <w:color w:val="000000" w:themeColor="text1"/>
          <w:sz w:val="28"/>
          <w:szCs w:val="28"/>
        </w:rPr>
        <w:t>:</w:t>
      </w:r>
    </w:p>
    <w:p w:rsidR="005F0AE6" w:rsidRPr="00D01EE3" w:rsidRDefault="005F0AE6" w:rsidP="005F0AE6">
      <w:pPr>
        <w:pStyle w:val="af5"/>
        <w:spacing w:before="0" w:beforeAutospacing="0" w:after="0" w:afterAutospacing="0"/>
        <w:ind w:firstLine="709"/>
        <w:jc w:val="both"/>
        <w:rPr>
          <w:color w:val="000000"/>
          <w:sz w:val="28"/>
          <w:szCs w:val="28"/>
        </w:rPr>
      </w:pPr>
      <w:r w:rsidRPr="00D01EE3">
        <w:rPr>
          <w:color w:val="000000"/>
          <w:sz w:val="28"/>
          <w:szCs w:val="28"/>
        </w:rPr>
        <w:t>- прием и регистрация заявления и прилагаемых к нему документов;</w:t>
      </w:r>
    </w:p>
    <w:p w:rsidR="005F0AE6" w:rsidRPr="00D01EE3" w:rsidRDefault="005F0AE6" w:rsidP="005F0AE6">
      <w:pPr>
        <w:pStyle w:val="af5"/>
        <w:spacing w:before="0" w:beforeAutospacing="0" w:after="0" w:afterAutospacing="0"/>
        <w:ind w:firstLine="709"/>
        <w:jc w:val="both"/>
        <w:rPr>
          <w:color w:val="000000"/>
          <w:sz w:val="28"/>
          <w:szCs w:val="28"/>
        </w:rPr>
      </w:pPr>
      <w:r w:rsidRPr="00D01EE3">
        <w:rPr>
          <w:sz w:val="28"/>
          <w:szCs w:val="28"/>
        </w:rPr>
        <w:t>- рассмотрение заявления о присвоении адреса и представленных документов, проведение осмотра местонахождения объекта адресации (при необходимости);</w:t>
      </w:r>
    </w:p>
    <w:p w:rsidR="005F0AE6" w:rsidRPr="00D01EE3" w:rsidRDefault="005F0AE6" w:rsidP="005F0AE6">
      <w:pPr>
        <w:pStyle w:val="af5"/>
        <w:spacing w:before="0" w:beforeAutospacing="0" w:after="0" w:afterAutospacing="0"/>
        <w:ind w:firstLine="709"/>
        <w:jc w:val="both"/>
        <w:rPr>
          <w:color w:val="000000"/>
          <w:sz w:val="28"/>
          <w:szCs w:val="28"/>
        </w:rPr>
      </w:pPr>
      <w:r w:rsidRPr="00D01EE3">
        <w:rPr>
          <w:color w:val="000000"/>
          <w:sz w:val="28"/>
          <w:szCs w:val="28"/>
        </w:rPr>
        <w:t xml:space="preserve">- </w:t>
      </w:r>
      <w:r w:rsidRPr="00D01EE3">
        <w:rPr>
          <w:rStyle w:val="FontStyle46"/>
          <w:sz w:val="28"/>
          <w:szCs w:val="28"/>
        </w:rPr>
        <w:t>принятие решения о присвоении, изменении объекту адресации адреса или его аннулировании, либо об отказе в присвоении, изменении объекту адресации адреса или аннулировании его адреса.</w:t>
      </w:r>
    </w:p>
    <w:p w:rsidR="005F0AE6" w:rsidRPr="00E25D3B" w:rsidRDefault="005F0AE6" w:rsidP="005F0AE6">
      <w:pPr>
        <w:pStyle w:val="af5"/>
        <w:spacing w:before="0" w:beforeAutospacing="0" w:after="0" w:afterAutospacing="0"/>
        <w:ind w:firstLine="709"/>
        <w:jc w:val="center"/>
        <w:rPr>
          <w:color w:val="000000"/>
          <w:sz w:val="28"/>
          <w:szCs w:val="28"/>
        </w:rPr>
      </w:pPr>
      <w:r w:rsidRPr="00E25D3B">
        <w:rPr>
          <w:rStyle w:val="a7"/>
          <w:b w:val="0"/>
          <w:color w:val="000000"/>
          <w:sz w:val="28"/>
          <w:szCs w:val="28"/>
        </w:rPr>
        <w:t>3.2. Прием и регистрация заявления и прилагаемых к нему документов.</w:t>
      </w:r>
    </w:p>
    <w:p w:rsidR="005F0AE6" w:rsidRPr="00D01EE3" w:rsidRDefault="005F0AE6" w:rsidP="005F0AE6">
      <w:pPr>
        <w:pStyle w:val="33"/>
        <w:spacing w:after="0"/>
        <w:ind w:left="0" w:firstLine="720"/>
        <w:jc w:val="both"/>
        <w:rPr>
          <w:rStyle w:val="FontStyle46"/>
          <w:sz w:val="28"/>
          <w:szCs w:val="28"/>
        </w:rPr>
      </w:pPr>
      <w:r w:rsidRPr="00D01EE3">
        <w:rPr>
          <w:rStyle w:val="FontStyle46"/>
          <w:sz w:val="28"/>
          <w:szCs w:val="28"/>
        </w:rPr>
        <w:t xml:space="preserve">Процедура предоставления муниципальной услуги начинается с поступления заявления о представлении муниципальной услуги с необходимыми документами. </w:t>
      </w:r>
    </w:p>
    <w:p w:rsidR="005F0AE6" w:rsidRPr="00161BDF" w:rsidRDefault="005F0AE6" w:rsidP="00B23598">
      <w:pPr>
        <w:autoSpaceDE w:val="0"/>
        <w:autoSpaceDN w:val="0"/>
        <w:adjustRightInd w:val="0"/>
        <w:ind w:firstLine="709"/>
        <w:jc w:val="both"/>
        <w:rPr>
          <w:color w:val="000000" w:themeColor="text1"/>
          <w:sz w:val="28"/>
          <w:szCs w:val="28"/>
        </w:rPr>
      </w:pPr>
      <w:r w:rsidRPr="00D01EE3">
        <w:rPr>
          <w:sz w:val="28"/>
          <w:szCs w:val="28"/>
        </w:rPr>
        <w:t xml:space="preserve">Заявление подается на имя </w:t>
      </w:r>
      <w:r>
        <w:rPr>
          <w:sz w:val="28"/>
          <w:szCs w:val="28"/>
        </w:rPr>
        <w:t>Г</w:t>
      </w:r>
      <w:r w:rsidRPr="00D01EE3">
        <w:rPr>
          <w:sz w:val="28"/>
          <w:szCs w:val="28"/>
        </w:rPr>
        <w:t xml:space="preserve">лавы администрации Моздокского городского </w:t>
      </w:r>
      <w:r>
        <w:rPr>
          <w:sz w:val="28"/>
          <w:szCs w:val="28"/>
        </w:rPr>
        <w:t>поселения</w:t>
      </w:r>
      <w:r w:rsidRPr="00D01EE3">
        <w:rPr>
          <w:sz w:val="28"/>
          <w:szCs w:val="28"/>
        </w:rPr>
        <w:t xml:space="preserve"> по</w:t>
      </w:r>
      <w:r>
        <w:rPr>
          <w:sz w:val="28"/>
          <w:szCs w:val="28"/>
        </w:rPr>
        <w:t xml:space="preserve"> форме </w:t>
      </w:r>
      <w:r w:rsidR="00401BE3">
        <w:rPr>
          <w:sz w:val="28"/>
          <w:szCs w:val="28"/>
        </w:rPr>
        <w:t>(</w:t>
      </w:r>
      <w:proofErr w:type="gramStart"/>
      <w:r w:rsidR="001C7362" w:rsidRPr="00161BDF">
        <w:rPr>
          <w:bCs/>
          <w:color w:val="000000" w:themeColor="text1"/>
          <w:sz w:val="28"/>
          <w:szCs w:val="28"/>
        </w:rPr>
        <w:t>согласно приложения</w:t>
      </w:r>
      <w:proofErr w:type="gramEnd"/>
      <w:r w:rsidR="001C7362" w:rsidRPr="00161BDF">
        <w:rPr>
          <w:bCs/>
          <w:color w:val="000000" w:themeColor="text1"/>
          <w:sz w:val="28"/>
          <w:szCs w:val="28"/>
        </w:rPr>
        <w:t xml:space="preserve"> № 1 к Административному регламенту</w:t>
      </w:r>
      <w:r w:rsidR="00401BE3" w:rsidRPr="00161BDF">
        <w:rPr>
          <w:color w:val="000000" w:themeColor="text1"/>
          <w:sz w:val="28"/>
          <w:szCs w:val="28"/>
        </w:rPr>
        <w:t>)</w:t>
      </w:r>
      <w:r w:rsidRPr="00161BDF">
        <w:rPr>
          <w:color w:val="000000" w:themeColor="text1"/>
          <w:sz w:val="28"/>
          <w:szCs w:val="28"/>
        </w:rPr>
        <w:t xml:space="preserve">. </w:t>
      </w:r>
    </w:p>
    <w:p w:rsidR="005F0AE6" w:rsidRPr="00D01EE3" w:rsidRDefault="005F0AE6" w:rsidP="00B23598">
      <w:pPr>
        <w:pStyle w:val="ConsPlusNormal"/>
        <w:ind w:firstLine="709"/>
        <w:jc w:val="both"/>
        <w:rPr>
          <w:rFonts w:ascii="Times New Roman" w:hAnsi="Times New Roman" w:cs="Times New Roman"/>
          <w:color w:val="000000"/>
          <w:sz w:val="28"/>
          <w:szCs w:val="28"/>
        </w:rPr>
      </w:pPr>
      <w:r w:rsidRPr="00D01EE3">
        <w:rPr>
          <w:rFonts w:ascii="Times New Roman" w:hAnsi="Times New Roman" w:cs="Times New Roman"/>
          <w:color w:val="000000"/>
          <w:sz w:val="28"/>
          <w:szCs w:val="28"/>
        </w:rPr>
        <w:t xml:space="preserve">Заявление и документы регистрируются в установленном порядке, передаются на рассмотрение </w:t>
      </w:r>
      <w:r>
        <w:rPr>
          <w:rFonts w:ascii="Times New Roman" w:hAnsi="Times New Roman" w:cs="Times New Roman"/>
          <w:color w:val="000000"/>
          <w:sz w:val="28"/>
          <w:szCs w:val="28"/>
        </w:rPr>
        <w:t>Г</w:t>
      </w:r>
      <w:r w:rsidRPr="00D01EE3">
        <w:rPr>
          <w:rFonts w:ascii="Times New Roman" w:hAnsi="Times New Roman" w:cs="Times New Roman"/>
          <w:color w:val="000000"/>
          <w:sz w:val="28"/>
          <w:szCs w:val="28"/>
        </w:rPr>
        <w:t>лаве администрации.</w:t>
      </w:r>
    </w:p>
    <w:p w:rsidR="005F0AE6" w:rsidRDefault="005F0AE6" w:rsidP="00B23598">
      <w:pPr>
        <w:pStyle w:val="ConsPlusNormal"/>
        <w:ind w:firstLine="709"/>
        <w:jc w:val="both"/>
        <w:rPr>
          <w:rFonts w:ascii="Times New Roman" w:hAnsi="Times New Roman" w:cs="Times New Roman"/>
          <w:sz w:val="28"/>
          <w:szCs w:val="28"/>
        </w:rPr>
      </w:pPr>
      <w:r w:rsidRPr="00D01EE3">
        <w:rPr>
          <w:rFonts w:ascii="Times New Roman" w:hAnsi="Times New Roman" w:cs="Times New Roman"/>
          <w:sz w:val="28"/>
          <w:szCs w:val="28"/>
        </w:rPr>
        <w:t xml:space="preserve">Глава администрации отписывает заявление в отдел архитектуры и градостроительства администрации. </w:t>
      </w:r>
    </w:p>
    <w:p w:rsidR="00F44BD6" w:rsidRPr="009C610D" w:rsidRDefault="00F44BD6" w:rsidP="00B23598">
      <w:pPr>
        <w:pStyle w:val="11"/>
        <w:tabs>
          <w:tab w:val="clear" w:pos="360"/>
        </w:tabs>
        <w:spacing w:before="0" w:after="0"/>
        <w:ind w:firstLine="709"/>
        <w:rPr>
          <w:rFonts w:eastAsia="Calibri"/>
          <w:sz w:val="28"/>
          <w:szCs w:val="28"/>
        </w:rPr>
      </w:pPr>
      <w:r w:rsidRPr="009C610D">
        <w:rPr>
          <w:rFonts w:eastAsia="Calibri"/>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муниципальной услуги составляет не более 15 минут.</w:t>
      </w:r>
    </w:p>
    <w:p w:rsidR="00F44BD6" w:rsidRPr="009C610D" w:rsidRDefault="00F44BD6" w:rsidP="00B23598">
      <w:pPr>
        <w:shd w:val="clear" w:color="auto" w:fill="FFFFFF"/>
        <w:ind w:firstLine="709"/>
        <w:jc w:val="both"/>
        <w:rPr>
          <w:rFonts w:eastAsia="Calibri"/>
          <w:sz w:val="28"/>
          <w:szCs w:val="28"/>
        </w:rPr>
      </w:pPr>
      <w:r w:rsidRPr="009C610D">
        <w:rPr>
          <w:rFonts w:eastAsia="Calibri"/>
          <w:sz w:val="28"/>
          <w:szCs w:val="28"/>
        </w:rPr>
        <w:lastRenderedPageBreak/>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F44BD6" w:rsidRPr="009C610D" w:rsidRDefault="00F44BD6" w:rsidP="00B23598">
      <w:pPr>
        <w:shd w:val="clear" w:color="auto" w:fill="FFFFFF"/>
        <w:ind w:firstLine="709"/>
        <w:jc w:val="both"/>
        <w:rPr>
          <w:rFonts w:eastAsia="Calibri"/>
          <w:sz w:val="28"/>
          <w:szCs w:val="28"/>
        </w:rPr>
      </w:pPr>
      <w:r w:rsidRPr="009C610D">
        <w:rPr>
          <w:rFonts w:eastAsia="Calibri"/>
          <w:sz w:val="28"/>
          <w:szCs w:val="28"/>
        </w:rPr>
        <w:t>- настоящий административный регламент;</w:t>
      </w:r>
    </w:p>
    <w:p w:rsidR="00F44BD6" w:rsidRPr="009C610D" w:rsidRDefault="00F44BD6" w:rsidP="00B23598">
      <w:pPr>
        <w:shd w:val="clear" w:color="auto" w:fill="FFFFFF"/>
        <w:ind w:firstLine="709"/>
        <w:jc w:val="both"/>
        <w:rPr>
          <w:rFonts w:eastAsia="Calibri"/>
          <w:sz w:val="28"/>
          <w:szCs w:val="28"/>
        </w:rPr>
      </w:pPr>
      <w:r w:rsidRPr="009C610D">
        <w:rPr>
          <w:rFonts w:eastAsia="Calibri"/>
          <w:sz w:val="28"/>
          <w:szCs w:val="28"/>
        </w:rPr>
        <w:t>- образцы оформления заявлений и перечень документов, которые представляются для получения муниципальной услуги.</w:t>
      </w:r>
    </w:p>
    <w:p w:rsidR="00F44BD6" w:rsidRDefault="00F44BD6" w:rsidP="00B23598">
      <w:pPr>
        <w:pStyle w:val="ConsPlusNormal"/>
        <w:ind w:firstLine="709"/>
        <w:jc w:val="both"/>
        <w:rPr>
          <w:rFonts w:ascii="Times New Roman" w:hAnsi="Times New Roman" w:cs="Times New Roman"/>
          <w:sz w:val="28"/>
          <w:szCs w:val="28"/>
        </w:rPr>
      </w:pPr>
      <w:r w:rsidRPr="009C610D">
        <w:rPr>
          <w:rFonts w:ascii="Times New Roman" w:hAnsi="Times New Roman" w:cs="Times New Roman"/>
          <w:sz w:val="28"/>
          <w:szCs w:val="28"/>
        </w:rPr>
        <w:t>Места для ожидания заявителей оборудованы стульями.</w:t>
      </w:r>
    </w:p>
    <w:p w:rsidR="00083207" w:rsidRDefault="00083207" w:rsidP="00083207">
      <w:pPr>
        <w:ind w:firstLine="709"/>
        <w:jc w:val="both"/>
        <w:rPr>
          <w:sz w:val="28"/>
          <w:szCs w:val="28"/>
        </w:rPr>
      </w:pPr>
      <w:r w:rsidRPr="0026571A">
        <w:rPr>
          <w:sz w:val="28"/>
          <w:szCs w:val="28"/>
        </w:rPr>
        <w:t>Помещения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083207" w:rsidRPr="00083207" w:rsidRDefault="00083207" w:rsidP="00083207">
      <w:pPr>
        <w:ind w:firstLine="709"/>
        <w:jc w:val="both"/>
        <w:rPr>
          <w:sz w:val="28"/>
          <w:szCs w:val="28"/>
          <w:shd w:val="clear" w:color="auto" w:fill="FFFFFF"/>
        </w:rPr>
      </w:pPr>
      <w:r>
        <w:rPr>
          <w:sz w:val="28"/>
          <w:szCs w:val="28"/>
          <w:shd w:val="clear" w:color="auto" w:fill="FFFFFF"/>
        </w:rPr>
        <w:t>Н</w:t>
      </w:r>
      <w:r w:rsidRPr="00083207">
        <w:rPr>
          <w:sz w:val="28"/>
          <w:szCs w:val="28"/>
          <w:shd w:val="clear" w:color="auto" w:fill="FFFFFF"/>
        </w:rPr>
        <w:t>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8156F" w:rsidRPr="00083207" w:rsidRDefault="00083207" w:rsidP="001C7362">
      <w:pPr>
        <w:ind w:firstLine="567"/>
        <w:jc w:val="both"/>
        <w:rPr>
          <w:sz w:val="28"/>
          <w:szCs w:val="28"/>
        </w:rPr>
      </w:pPr>
      <w:r>
        <w:rPr>
          <w:sz w:val="28"/>
          <w:szCs w:val="28"/>
        </w:rPr>
        <w:t xml:space="preserve">Должны быть созданы условия </w:t>
      </w:r>
      <w:r w:rsidRPr="0026571A">
        <w:rPr>
          <w:sz w:val="28"/>
          <w:szCs w:val="28"/>
        </w:rPr>
        <w:t>инвалидам (включая инвалидов, использующих кресла-коляски и собак-проводников) для беспрепятственного доступа к помещениям, выделенным для предоставления муниципальной услуги.</w:t>
      </w:r>
    </w:p>
    <w:p w:rsidR="005F0AE6" w:rsidRPr="00D01EE3" w:rsidRDefault="005F0AE6" w:rsidP="00B23598">
      <w:pPr>
        <w:pStyle w:val="ConsPlusNormal"/>
        <w:ind w:firstLine="709"/>
        <w:jc w:val="both"/>
        <w:rPr>
          <w:rFonts w:ascii="Times New Roman" w:hAnsi="Times New Roman" w:cs="Times New Roman"/>
          <w:sz w:val="28"/>
          <w:szCs w:val="28"/>
        </w:rPr>
      </w:pPr>
      <w:r w:rsidRPr="00D01EE3">
        <w:rPr>
          <w:rFonts w:ascii="Times New Roman" w:hAnsi="Times New Roman" w:cs="Times New Roman"/>
          <w:sz w:val="28"/>
          <w:szCs w:val="28"/>
        </w:rPr>
        <w:t>3.3. Рассмотрение заявления и представленных документов, проведение осмотра местонахождения объекта адресации.</w:t>
      </w:r>
    </w:p>
    <w:p w:rsidR="005F0AE6" w:rsidRPr="00D01EE3" w:rsidRDefault="005F0AE6" w:rsidP="00B23598">
      <w:pPr>
        <w:pStyle w:val="ConsPlusNormal"/>
        <w:ind w:firstLine="709"/>
        <w:jc w:val="both"/>
        <w:rPr>
          <w:rFonts w:ascii="Times New Roman" w:hAnsi="Times New Roman" w:cs="Times New Roman"/>
          <w:sz w:val="28"/>
          <w:szCs w:val="28"/>
        </w:rPr>
      </w:pPr>
      <w:r w:rsidRPr="00D01EE3">
        <w:rPr>
          <w:rFonts w:ascii="Times New Roman" w:hAnsi="Times New Roman" w:cs="Times New Roman"/>
          <w:sz w:val="28"/>
          <w:szCs w:val="28"/>
        </w:rPr>
        <w:t>Специалист, ответственный за исполнение данного заявления:</w:t>
      </w:r>
    </w:p>
    <w:p w:rsidR="005F0AE6" w:rsidRPr="00D01EE3" w:rsidRDefault="005F0AE6" w:rsidP="005F0AE6">
      <w:pPr>
        <w:pStyle w:val="ConsPlusNormal"/>
        <w:ind w:firstLine="540"/>
        <w:jc w:val="both"/>
        <w:rPr>
          <w:rFonts w:ascii="Times New Roman" w:hAnsi="Times New Roman" w:cs="Times New Roman"/>
          <w:sz w:val="28"/>
          <w:szCs w:val="28"/>
        </w:rPr>
      </w:pPr>
      <w:r w:rsidRPr="00D01EE3">
        <w:rPr>
          <w:rFonts w:ascii="Times New Roman" w:hAnsi="Times New Roman" w:cs="Times New Roman"/>
          <w:sz w:val="28"/>
          <w:szCs w:val="28"/>
        </w:rPr>
        <w:t>- осуществляет проверку комплектности представленных документов на соответствие требованиям, установленным настоящим Регламентом. При установлении фактов отсутствия необходимых документов, указанных в части 2.1. настоящего Регламента, специалист запрашивает документы в органах государственной власти и подведомственных органам местного самоуправления организациях, в распоряжении которых находятся указанные документы (их копии, сведения, содержащиеся в них). Необходимые документы или сведения, содержащиеся в них, предоставляются в течение 5 рабочих дней;</w:t>
      </w:r>
    </w:p>
    <w:p w:rsidR="005F0AE6" w:rsidRPr="00D01EE3" w:rsidRDefault="005F0AE6" w:rsidP="00F44BD6">
      <w:pPr>
        <w:pStyle w:val="ConsPlusNormal"/>
        <w:ind w:firstLine="540"/>
        <w:jc w:val="both"/>
        <w:rPr>
          <w:rFonts w:ascii="Times New Roman" w:hAnsi="Times New Roman" w:cs="Times New Roman"/>
          <w:sz w:val="28"/>
          <w:szCs w:val="28"/>
        </w:rPr>
      </w:pPr>
      <w:r w:rsidRPr="00D01EE3">
        <w:rPr>
          <w:rFonts w:ascii="Times New Roman" w:hAnsi="Times New Roman" w:cs="Times New Roman"/>
          <w:sz w:val="28"/>
          <w:szCs w:val="28"/>
        </w:rPr>
        <w:t>- определяет возможность присвоения объекту адресации адреса или аннулирования адреса;</w:t>
      </w:r>
    </w:p>
    <w:p w:rsidR="005F0AE6" w:rsidRPr="00161BDF" w:rsidRDefault="005F0AE6" w:rsidP="005F0AE6">
      <w:pPr>
        <w:pStyle w:val="ConsPlusNormal"/>
        <w:ind w:firstLine="540"/>
        <w:jc w:val="both"/>
        <w:rPr>
          <w:rFonts w:ascii="Times New Roman" w:hAnsi="Times New Roman" w:cs="Times New Roman"/>
          <w:color w:val="000000" w:themeColor="text1"/>
          <w:sz w:val="28"/>
          <w:szCs w:val="28"/>
        </w:rPr>
      </w:pPr>
      <w:r w:rsidRPr="00D01EE3">
        <w:rPr>
          <w:rFonts w:ascii="Times New Roman" w:hAnsi="Times New Roman" w:cs="Times New Roman"/>
          <w:sz w:val="28"/>
          <w:szCs w:val="28"/>
        </w:rPr>
        <w:t xml:space="preserve">- в случае если из имеющихся сведений установить адрес адресуемого объекта не представляется возможным, то специалист проводит осмотр местонахождения объекта адресации </w:t>
      </w:r>
      <w:r w:rsidRPr="00D01EE3">
        <w:rPr>
          <w:rFonts w:ascii="Times New Roman" w:hAnsi="Times New Roman" w:cs="Times New Roman"/>
          <w:color w:val="000000"/>
          <w:sz w:val="28"/>
          <w:szCs w:val="28"/>
        </w:rPr>
        <w:t>и составляет Акт присвоения (изменения, аннулирования) адреса объекта адресации</w:t>
      </w:r>
      <w:r w:rsidRPr="00D01EE3">
        <w:rPr>
          <w:rFonts w:ascii="Times New Roman" w:hAnsi="Times New Roman" w:cs="Times New Roman"/>
          <w:bCs/>
          <w:color w:val="000000"/>
          <w:sz w:val="28"/>
          <w:szCs w:val="28"/>
        </w:rPr>
        <w:t xml:space="preserve"> (</w:t>
      </w:r>
      <w:proofErr w:type="gramStart"/>
      <w:r w:rsidRPr="00161BDF">
        <w:rPr>
          <w:rFonts w:ascii="Times New Roman" w:hAnsi="Times New Roman" w:cs="Times New Roman"/>
          <w:bCs/>
          <w:color w:val="000000" w:themeColor="text1"/>
          <w:sz w:val="28"/>
          <w:szCs w:val="28"/>
        </w:rPr>
        <w:t>согласно приложения</w:t>
      </w:r>
      <w:proofErr w:type="gramEnd"/>
      <w:r w:rsidRPr="00161BDF">
        <w:rPr>
          <w:rFonts w:ascii="Times New Roman" w:hAnsi="Times New Roman" w:cs="Times New Roman"/>
          <w:bCs/>
          <w:color w:val="000000" w:themeColor="text1"/>
          <w:sz w:val="28"/>
          <w:szCs w:val="28"/>
        </w:rPr>
        <w:t xml:space="preserve"> № </w:t>
      </w:r>
      <w:r w:rsidR="001C7362" w:rsidRPr="00161BDF">
        <w:rPr>
          <w:rFonts w:ascii="Times New Roman" w:hAnsi="Times New Roman" w:cs="Times New Roman"/>
          <w:bCs/>
          <w:color w:val="000000" w:themeColor="text1"/>
          <w:sz w:val="28"/>
          <w:szCs w:val="28"/>
        </w:rPr>
        <w:t>4</w:t>
      </w:r>
      <w:r w:rsidRPr="00161BDF">
        <w:rPr>
          <w:rFonts w:ascii="Times New Roman" w:hAnsi="Times New Roman" w:cs="Times New Roman"/>
          <w:bCs/>
          <w:color w:val="000000" w:themeColor="text1"/>
          <w:sz w:val="28"/>
          <w:szCs w:val="28"/>
        </w:rPr>
        <w:t xml:space="preserve"> к Административному регламенту)</w:t>
      </w:r>
      <w:r w:rsidRPr="00161BDF">
        <w:rPr>
          <w:rFonts w:ascii="Times New Roman" w:hAnsi="Times New Roman" w:cs="Times New Roman"/>
          <w:color w:val="000000" w:themeColor="text1"/>
          <w:sz w:val="28"/>
          <w:szCs w:val="28"/>
        </w:rPr>
        <w:t>.</w:t>
      </w:r>
    </w:p>
    <w:p w:rsidR="005F0AE6" w:rsidRPr="00A97992" w:rsidRDefault="005F0AE6" w:rsidP="005F0AE6">
      <w:pPr>
        <w:pStyle w:val="ConsPlusNormal"/>
        <w:ind w:firstLine="540"/>
        <w:jc w:val="both"/>
        <w:rPr>
          <w:rFonts w:ascii="Times New Roman" w:hAnsi="Times New Roman" w:cs="Times New Roman"/>
          <w:sz w:val="28"/>
          <w:szCs w:val="28"/>
        </w:rPr>
      </w:pPr>
      <w:r w:rsidRPr="00D01EE3">
        <w:rPr>
          <w:rFonts w:ascii="Times New Roman" w:hAnsi="Times New Roman" w:cs="Times New Roman"/>
          <w:sz w:val="28"/>
          <w:szCs w:val="28"/>
        </w:rPr>
        <w:t xml:space="preserve">3.4. Принятие </w:t>
      </w:r>
      <w:r w:rsidRPr="00A97992">
        <w:rPr>
          <w:rFonts w:ascii="Times New Roman" w:hAnsi="Times New Roman" w:cs="Times New Roman"/>
          <w:sz w:val="28"/>
          <w:szCs w:val="28"/>
        </w:rPr>
        <w:t>решения о присвоении</w:t>
      </w:r>
      <w:r w:rsidR="00F44BD6" w:rsidRPr="00A97992">
        <w:rPr>
          <w:rFonts w:ascii="Times New Roman" w:hAnsi="Times New Roman" w:cs="Times New Roman"/>
          <w:sz w:val="28"/>
          <w:szCs w:val="28"/>
        </w:rPr>
        <w:t xml:space="preserve"> адреса объекту капитального строительства</w:t>
      </w:r>
      <w:r w:rsidRPr="00A97992">
        <w:rPr>
          <w:rFonts w:ascii="Times New Roman" w:hAnsi="Times New Roman" w:cs="Times New Roman"/>
          <w:sz w:val="28"/>
          <w:szCs w:val="28"/>
        </w:rPr>
        <w:t xml:space="preserve">, либо об отказе в </w:t>
      </w:r>
      <w:r w:rsidR="00F44BD6" w:rsidRPr="00A97992">
        <w:rPr>
          <w:rFonts w:ascii="Times New Roman" w:hAnsi="Times New Roman" w:cs="Times New Roman"/>
          <w:sz w:val="28"/>
          <w:szCs w:val="28"/>
        </w:rPr>
        <w:t>присвоении адреса объекту капитального строительства.</w:t>
      </w:r>
    </w:p>
    <w:p w:rsidR="005F0AE6" w:rsidRPr="00D01EE3" w:rsidRDefault="005F0AE6" w:rsidP="005F0AE6">
      <w:pPr>
        <w:autoSpaceDE w:val="0"/>
        <w:autoSpaceDN w:val="0"/>
        <w:adjustRightInd w:val="0"/>
        <w:ind w:firstLine="540"/>
        <w:jc w:val="both"/>
        <w:rPr>
          <w:sz w:val="28"/>
          <w:szCs w:val="28"/>
        </w:rPr>
      </w:pPr>
      <w:r w:rsidRPr="00A97992">
        <w:rPr>
          <w:sz w:val="28"/>
          <w:szCs w:val="28"/>
        </w:rPr>
        <w:t>3.4.1. На основании документов</w:t>
      </w:r>
      <w:r w:rsidRPr="00D01EE3">
        <w:rPr>
          <w:sz w:val="28"/>
          <w:szCs w:val="28"/>
        </w:rPr>
        <w:t xml:space="preserve"> и сведений, представленных заявителем, полученных в результате межведомственного взаимодействия </w:t>
      </w:r>
      <w:r w:rsidRPr="00D01EE3">
        <w:rPr>
          <w:color w:val="000000"/>
          <w:sz w:val="28"/>
          <w:szCs w:val="28"/>
        </w:rPr>
        <w:t>и подготовленного Акта</w:t>
      </w:r>
      <w:r w:rsidRPr="00D01EE3">
        <w:rPr>
          <w:sz w:val="28"/>
          <w:szCs w:val="28"/>
        </w:rPr>
        <w:t xml:space="preserve"> специалист, ответственный за предоставление муниципальной услуги:</w:t>
      </w:r>
    </w:p>
    <w:p w:rsidR="005F0AE6" w:rsidRPr="00D01EE3" w:rsidRDefault="005F0AE6" w:rsidP="005F0AE6">
      <w:pPr>
        <w:autoSpaceDE w:val="0"/>
        <w:autoSpaceDN w:val="0"/>
        <w:adjustRightInd w:val="0"/>
        <w:ind w:firstLine="540"/>
        <w:jc w:val="both"/>
        <w:rPr>
          <w:sz w:val="28"/>
          <w:szCs w:val="28"/>
        </w:rPr>
      </w:pPr>
      <w:r w:rsidRPr="00D01EE3">
        <w:rPr>
          <w:sz w:val="28"/>
          <w:szCs w:val="28"/>
        </w:rPr>
        <w:lastRenderedPageBreak/>
        <w:t>1) устанавливает наличие или отсутствие оснований для отказа в предоставлении муниципальной услуги;</w:t>
      </w:r>
    </w:p>
    <w:p w:rsidR="005F0AE6" w:rsidRPr="00D01EE3" w:rsidRDefault="005F0AE6" w:rsidP="005F0AE6">
      <w:pPr>
        <w:autoSpaceDE w:val="0"/>
        <w:autoSpaceDN w:val="0"/>
        <w:adjustRightInd w:val="0"/>
        <w:ind w:firstLine="540"/>
        <w:jc w:val="both"/>
        <w:rPr>
          <w:sz w:val="28"/>
          <w:szCs w:val="28"/>
        </w:rPr>
      </w:pPr>
      <w:r w:rsidRPr="00D01EE3">
        <w:rPr>
          <w:sz w:val="28"/>
          <w:szCs w:val="28"/>
        </w:rPr>
        <w:t>2) при отсутствии оснований для отказа в предоставлении муниципальной услуги:</w:t>
      </w:r>
    </w:p>
    <w:p w:rsidR="005F0AE6" w:rsidRPr="00A97992" w:rsidRDefault="005F0AE6" w:rsidP="005F0AE6">
      <w:pPr>
        <w:autoSpaceDE w:val="0"/>
        <w:autoSpaceDN w:val="0"/>
        <w:adjustRightInd w:val="0"/>
        <w:ind w:firstLine="540"/>
        <w:jc w:val="both"/>
        <w:rPr>
          <w:sz w:val="28"/>
          <w:szCs w:val="28"/>
        </w:rPr>
      </w:pPr>
      <w:r>
        <w:rPr>
          <w:sz w:val="28"/>
          <w:szCs w:val="28"/>
        </w:rPr>
        <w:t xml:space="preserve">- </w:t>
      </w:r>
      <w:r w:rsidRPr="00D01EE3">
        <w:rPr>
          <w:sz w:val="28"/>
          <w:szCs w:val="28"/>
        </w:rPr>
        <w:t>готовит проект постановления администрации Мо</w:t>
      </w:r>
      <w:r>
        <w:rPr>
          <w:sz w:val="28"/>
          <w:szCs w:val="28"/>
        </w:rPr>
        <w:t xml:space="preserve">здокского городского </w:t>
      </w:r>
      <w:r w:rsidRPr="00A97992">
        <w:rPr>
          <w:sz w:val="28"/>
          <w:szCs w:val="28"/>
        </w:rPr>
        <w:t xml:space="preserve">поселения о </w:t>
      </w:r>
      <w:r w:rsidR="00F44BD6" w:rsidRPr="00A97992">
        <w:rPr>
          <w:sz w:val="28"/>
          <w:szCs w:val="28"/>
        </w:rPr>
        <w:t>присвоении адреса объекту капитального строительства</w:t>
      </w:r>
      <w:r w:rsidRPr="00A97992">
        <w:rPr>
          <w:sz w:val="28"/>
          <w:szCs w:val="28"/>
        </w:rPr>
        <w:t>;</w:t>
      </w:r>
    </w:p>
    <w:p w:rsidR="005F0AE6" w:rsidRPr="00A97992" w:rsidRDefault="005F0AE6" w:rsidP="005F0AE6">
      <w:pPr>
        <w:autoSpaceDE w:val="0"/>
        <w:autoSpaceDN w:val="0"/>
        <w:adjustRightInd w:val="0"/>
        <w:ind w:firstLine="540"/>
        <w:jc w:val="both"/>
        <w:rPr>
          <w:sz w:val="28"/>
          <w:szCs w:val="28"/>
        </w:rPr>
      </w:pPr>
      <w:r w:rsidRPr="00A97992">
        <w:rPr>
          <w:sz w:val="28"/>
          <w:szCs w:val="28"/>
        </w:rPr>
        <w:t>3) при наличии оснований для отказа в предоставлении муниципальной услуги специалист:</w:t>
      </w:r>
    </w:p>
    <w:p w:rsidR="005F0AE6" w:rsidRPr="00A97992" w:rsidRDefault="005F0AE6" w:rsidP="005F0AE6">
      <w:pPr>
        <w:autoSpaceDE w:val="0"/>
        <w:autoSpaceDN w:val="0"/>
        <w:adjustRightInd w:val="0"/>
        <w:ind w:firstLine="540"/>
        <w:jc w:val="both"/>
        <w:rPr>
          <w:sz w:val="28"/>
          <w:szCs w:val="28"/>
        </w:rPr>
      </w:pPr>
      <w:r w:rsidRPr="00A97992">
        <w:rPr>
          <w:sz w:val="28"/>
          <w:szCs w:val="28"/>
        </w:rPr>
        <w:t xml:space="preserve">- готовит </w:t>
      </w:r>
      <w:r w:rsidR="001C7362">
        <w:rPr>
          <w:sz w:val="28"/>
          <w:szCs w:val="28"/>
        </w:rPr>
        <w:t>решение</w:t>
      </w:r>
      <w:r w:rsidR="001C7362" w:rsidRPr="00D01EE3">
        <w:rPr>
          <w:sz w:val="28"/>
          <w:szCs w:val="28"/>
        </w:rPr>
        <w:t xml:space="preserve"> об отказе в присвоении </w:t>
      </w:r>
      <w:r w:rsidR="001C7362">
        <w:rPr>
          <w:sz w:val="28"/>
          <w:szCs w:val="28"/>
        </w:rPr>
        <w:t xml:space="preserve">объекту адресации адреса </w:t>
      </w:r>
      <w:r w:rsidR="001C7362" w:rsidRPr="00D01EE3">
        <w:rPr>
          <w:sz w:val="28"/>
          <w:szCs w:val="28"/>
        </w:rPr>
        <w:t xml:space="preserve">или аннулировании </w:t>
      </w:r>
      <w:r w:rsidR="001C7362">
        <w:rPr>
          <w:sz w:val="28"/>
          <w:szCs w:val="28"/>
        </w:rPr>
        <w:t xml:space="preserve">его </w:t>
      </w:r>
      <w:r w:rsidR="001C7362" w:rsidRPr="00D01EE3">
        <w:rPr>
          <w:sz w:val="28"/>
          <w:szCs w:val="28"/>
        </w:rPr>
        <w:t>адреса</w:t>
      </w:r>
      <w:r w:rsidRPr="00A97992">
        <w:rPr>
          <w:sz w:val="28"/>
          <w:szCs w:val="28"/>
        </w:rPr>
        <w:t xml:space="preserve">, содержащее причину отказа. </w:t>
      </w:r>
    </w:p>
    <w:p w:rsidR="005F0AE6" w:rsidRPr="00A97992" w:rsidRDefault="005F0AE6" w:rsidP="005F0AE6">
      <w:pPr>
        <w:autoSpaceDE w:val="0"/>
        <w:autoSpaceDN w:val="0"/>
        <w:adjustRightInd w:val="0"/>
        <w:ind w:firstLine="540"/>
        <w:jc w:val="both"/>
        <w:rPr>
          <w:sz w:val="28"/>
          <w:szCs w:val="28"/>
        </w:rPr>
      </w:pPr>
      <w:r w:rsidRPr="00A97992">
        <w:rPr>
          <w:sz w:val="28"/>
          <w:szCs w:val="28"/>
        </w:rPr>
        <w:t xml:space="preserve">3.4.2. После регистрации постановления о </w:t>
      </w:r>
      <w:r w:rsidR="00F44BD6" w:rsidRPr="00A97992">
        <w:rPr>
          <w:sz w:val="28"/>
          <w:szCs w:val="28"/>
        </w:rPr>
        <w:t xml:space="preserve">присвоении адреса объекту капитального строительства </w:t>
      </w:r>
      <w:r w:rsidRPr="00A97992">
        <w:rPr>
          <w:sz w:val="28"/>
          <w:szCs w:val="28"/>
        </w:rPr>
        <w:t>специалист уведомляет заявителя о готовности документа путем подготовки письма на имя заявителя.</w:t>
      </w:r>
    </w:p>
    <w:p w:rsidR="005F0AE6" w:rsidRPr="00D01EE3" w:rsidRDefault="005F0AE6" w:rsidP="005F0AE6">
      <w:pPr>
        <w:autoSpaceDE w:val="0"/>
        <w:autoSpaceDN w:val="0"/>
        <w:adjustRightInd w:val="0"/>
        <w:ind w:firstLine="540"/>
        <w:jc w:val="both"/>
        <w:rPr>
          <w:sz w:val="28"/>
          <w:szCs w:val="28"/>
        </w:rPr>
      </w:pPr>
      <w:r w:rsidRPr="00A97992">
        <w:rPr>
          <w:sz w:val="28"/>
          <w:szCs w:val="28"/>
        </w:rPr>
        <w:t xml:space="preserve">В случае отказа в </w:t>
      </w:r>
      <w:r w:rsidR="00F44BD6" w:rsidRPr="00A97992">
        <w:rPr>
          <w:sz w:val="28"/>
          <w:szCs w:val="28"/>
        </w:rPr>
        <w:t xml:space="preserve">присвоении адреса объекту капитального строительства </w:t>
      </w:r>
      <w:r w:rsidR="001C7362">
        <w:rPr>
          <w:sz w:val="28"/>
          <w:szCs w:val="28"/>
        </w:rPr>
        <w:t>решение</w:t>
      </w:r>
      <w:r w:rsidRPr="00A97992">
        <w:rPr>
          <w:sz w:val="28"/>
          <w:szCs w:val="28"/>
        </w:rPr>
        <w:t xml:space="preserve"> об отказе регистрируется и направляется</w:t>
      </w:r>
      <w:r w:rsidRPr="00D01EE3">
        <w:rPr>
          <w:sz w:val="28"/>
          <w:szCs w:val="28"/>
        </w:rPr>
        <w:t xml:space="preserve"> заявителю.</w:t>
      </w:r>
    </w:p>
    <w:p w:rsidR="005F0AE6" w:rsidRPr="00D01EE3" w:rsidRDefault="005F0AE6" w:rsidP="005F0AE6">
      <w:pPr>
        <w:pStyle w:val="af5"/>
        <w:spacing w:before="0" w:beforeAutospacing="0" w:after="0" w:afterAutospacing="0"/>
        <w:jc w:val="both"/>
        <w:rPr>
          <w:color w:val="000000"/>
          <w:sz w:val="28"/>
          <w:szCs w:val="28"/>
        </w:rPr>
      </w:pPr>
    </w:p>
    <w:p w:rsidR="005F0AE6" w:rsidRPr="005F0AE6" w:rsidRDefault="005F0AE6" w:rsidP="005F0AE6">
      <w:pPr>
        <w:pStyle w:val="af5"/>
        <w:spacing w:before="0" w:beforeAutospacing="0" w:after="0" w:afterAutospacing="0"/>
        <w:jc w:val="center"/>
        <w:rPr>
          <w:rStyle w:val="a7"/>
          <w:b w:val="0"/>
          <w:color w:val="000000"/>
          <w:sz w:val="28"/>
          <w:szCs w:val="28"/>
        </w:rPr>
      </w:pPr>
      <w:r w:rsidRPr="003A44A4">
        <w:rPr>
          <w:sz w:val="28"/>
          <w:szCs w:val="28"/>
          <w:lang w:val="en-US"/>
        </w:rPr>
        <w:t>IV</w:t>
      </w:r>
      <w:r w:rsidRPr="003A44A4">
        <w:rPr>
          <w:sz w:val="28"/>
          <w:szCs w:val="28"/>
        </w:rPr>
        <w:t>.</w:t>
      </w:r>
      <w:r w:rsidRPr="003A44A4">
        <w:rPr>
          <w:rStyle w:val="a7"/>
          <w:b w:val="0"/>
          <w:color w:val="000000"/>
          <w:sz w:val="28"/>
          <w:szCs w:val="28"/>
        </w:rPr>
        <w:t xml:space="preserve"> Порядок и формы контроля за предоставлением </w:t>
      </w:r>
    </w:p>
    <w:p w:rsidR="005F0AE6" w:rsidRPr="003A44A4" w:rsidRDefault="005F0AE6" w:rsidP="005F0AE6">
      <w:pPr>
        <w:pStyle w:val="af5"/>
        <w:spacing w:before="0" w:beforeAutospacing="0" w:after="0" w:afterAutospacing="0"/>
        <w:jc w:val="center"/>
        <w:rPr>
          <w:b/>
          <w:color w:val="000000"/>
          <w:sz w:val="28"/>
          <w:szCs w:val="28"/>
        </w:rPr>
      </w:pPr>
      <w:r w:rsidRPr="003A44A4">
        <w:rPr>
          <w:rStyle w:val="a7"/>
          <w:b w:val="0"/>
          <w:color w:val="000000"/>
          <w:sz w:val="28"/>
          <w:szCs w:val="28"/>
        </w:rPr>
        <w:t>муниципальной услуги</w:t>
      </w:r>
    </w:p>
    <w:p w:rsidR="005F0AE6" w:rsidRPr="00D01EE3" w:rsidRDefault="005F0AE6" w:rsidP="005F0AE6">
      <w:pPr>
        <w:pStyle w:val="af5"/>
        <w:spacing w:before="0" w:beforeAutospacing="0" w:after="0" w:afterAutospacing="0"/>
        <w:ind w:firstLine="709"/>
        <w:jc w:val="both"/>
        <w:rPr>
          <w:color w:val="000000"/>
          <w:sz w:val="28"/>
          <w:szCs w:val="28"/>
        </w:rPr>
      </w:pPr>
    </w:p>
    <w:p w:rsidR="005F0AE6" w:rsidRPr="00D01EE3" w:rsidRDefault="005F0AE6" w:rsidP="005F0AE6">
      <w:pPr>
        <w:pStyle w:val="af5"/>
        <w:spacing w:before="0" w:beforeAutospacing="0" w:after="0" w:afterAutospacing="0"/>
        <w:ind w:firstLine="709"/>
        <w:jc w:val="both"/>
        <w:rPr>
          <w:color w:val="000000"/>
          <w:sz w:val="28"/>
          <w:szCs w:val="28"/>
        </w:rPr>
      </w:pPr>
      <w:r w:rsidRPr="00D01EE3">
        <w:rPr>
          <w:color w:val="000000"/>
          <w:sz w:val="28"/>
          <w:szCs w:val="28"/>
        </w:rPr>
        <w:t xml:space="preserve">4.1. Текущий </w:t>
      </w:r>
      <w:proofErr w:type="gramStart"/>
      <w:r w:rsidRPr="00D01EE3">
        <w:rPr>
          <w:color w:val="000000"/>
          <w:sz w:val="28"/>
          <w:szCs w:val="28"/>
        </w:rPr>
        <w:t>контроль за</w:t>
      </w:r>
      <w:proofErr w:type="gramEnd"/>
      <w:r w:rsidRPr="00D01EE3">
        <w:rPr>
          <w:color w:val="000000"/>
          <w:sz w:val="28"/>
          <w:szCs w:val="28"/>
        </w:rPr>
        <w:t xml:space="preserve"> соблюдением последовательности действий, определенных настоящим</w:t>
      </w:r>
      <w:bookmarkStart w:id="4" w:name="YANDEX_95"/>
      <w:bookmarkEnd w:id="4"/>
      <w:r w:rsidRPr="00D01EE3">
        <w:rPr>
          <w:color w:val="000000"/>
          <w:sz w:val="28"/>
          <w:szCs w:val="28"/>
        </w:rPr>
        <w:t xml:space="preserve"> Административным регламентом п</w:t>
      </w:r>
      <w:r>
        <w:rPr>
          <w:color w:val="000000"/>
          <w:sz w:val="28"/>
          <w:szCs w:val="28"/>
        </w:rPr>
        <w:t xml:space="preserve">о предоставлению муниципальной </w:t>
      </w:r>
      <w:r w:rsidRPr="00D01EE3">
        <w:rPr>
          <w:color w:val="000000"/>
          <w:sz w:val="28"/>
          <w:szCs w:val="28"/>
        </w:rPr>
        <w:t>услуги и принятием решений специалистом, осуществляется непосредственным начальником, а также уполномоченными должностными лицами администрации, ответственными за организацию работы по предоставлению настоящей муниципальной услуги.</w:t>
      </w:r>
    </w:p>
    <w:p w:rsidR="005F0AE6" w:rsidRPr="00D01EE3" w:rsidRDefault="005F0AE6" w:rsidP="005F0AE6">
      <w:pPr>
        <w:pStyle w:val="af5"/>
        <w:spacing w:before="0" w:beforeAutospacing="0" w:after="0" w:afterAutospacing="0"/>
        <w:ind w:firstLine="709"/>
        <w:jc w:val="both"/>
        <w:rPr>
          <w:color w:val="000000"/>
          <w:sz w:val="28"/>
          <w:szCs w:val="28"/>
        </w:rPr>
      </w:pPr>
      <w:r w:rsidRPr="00D01EE3">
        <w:rPr>
          <w:color w:val="000000"/>
          <w:sz w:val="28"/>
          <w:szCs w:val="28"/>
        </w:rPr>
        <w:t>4.2.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требований к составу документов, нормативных, правовых актов и муниципальных правовых актов органов местного самоуправления.</w:t>
      </w:r>
    </w:p>
    <w:p w:rsidR="005F0AE6" w:rsidRDefault="005F0AE6" w:rsidP="005F0AE6">
      <w:pPr>
        <w:pStyle w:val="af5"/>
        <w:spacing w:before="0" w:beforeAutospacing="0" w:after="0" w:afterAutospacing="0"/>
        <w:ind w:firstLine="709"/>
        <w:jc w:val="both"/>
        <w:rPr>
          <w:color w:val="000000"/>
          <w:sz w:val="28"/>
          <w:szCs w:val="28"/>
        </w:rPr>
      </w:pPr>
      <w:r w:rsidRPr="00D01EE3">
        <w:rPr>
          <w:color w:val="000000"/>
          <w:sz w:val="28"/>
          <w:szCs w:val="28"/>
        </w:rPr>
        <w:t xml:space="preserve">4.3. </w:t>
      </w:r>
      <w:proofErr w:type="gramStart"/>
      <w:r w:rsidRPr="00D01EE3">
        <w:rPr>
          <w:color w:val="000000"/>
          <w:sz w:val="28"/>
          <w:szCs w:val="28"/>
        </w:rPr>
        <w:t>Контроль за</w:t>
      </w:r>
      <w:proofErr w:type="gramEnd"/>
      <w:r w:rsidRPr="00D01EE3">
        <w:rPr>
          <w:color w:val="000000"/>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91565" w:rsidRPr="00451DFA" w:rsidRDefault="00A91565" w:rsidP="00A91565">
      <w:pPr>
        <w:shd w:val="clear" w:color="auto" w:fill="FFFFFF"/>
        <w:ind w:firstLine="709"/>
        <w:jc w:val="both"/>
        <w:rPr>
          <w:rFonts w:eastAsia="Calibri"/>
          <w:color w:val="000000"/>
          <w:sz w:val="28"/>
          <w:szCs w:val="28"/>
        </w:rPr>
      </w:pPr>
      <w:r w:rsidRPr="00451DFA">
        <w:rPr>
          <w:sz w:val="28"/>
          <w:szCs w:val="28"/>
        </w:rPr>
        <w:t xml:space="preserve">4.4. </w:t>
      </w:r>
      <w:r w:rsidRPr="00451DFA">
        <w:rPr>
          <w:rFonts w:eastAsia="Calibri"/>
          <w:color w:val="000000"/>
          <w:sz w:val="28"/>
          <w:szCs w:val="28"/>
        </w:rPr>
        <w:t>Показателями доступности и качества муниципальной услуги являются:</w:t>
      </w:r>
    </w:p>
    <w:p w:rsidR="00A91565" w:rsidRPr="00451DFA" w:rsidRDefault="00A91565" w:rsidP="00A91565">
      <w:pPr>
        <w:shd w:val="clear" w:color="auto" w:fill="FFFFFF"/>
        <w:ind w:firstLine="709"/>
        <w:jc w:val="both"/>
        <w:rPr>
          <w:rFonts w:eastAsia="Calibri"/>
          <w:color w:val="000000"/>
          <w:sz w:val="28"/>
          <w:szCs w:val="28"/>
        </w:rPr>
      </w:pPr>
      <w:r w:rsidRPr="00451DFA">
        <w:rPr>
          <w:rFonts w:eastAsia="Calibri"/>
          <w:color w:val="000000"/>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(бездействий) должностных лиц;</w:t>
      </w:r>
    </w:p>
    <w:p w:rsidR="00A91565" w:rsidRPr="00451DFA" w:rsidRDefault="00A91565" w:rsidP="00A91565">
      <w:pPr>
        <w:shd w:val="clear" w:color="auto" w:fill="FFFFFF"/>
        <w:ind w:firstLine="709"/>
        <w:jc w:val="both"/>
        <w:rPr>
          <w:rFonts w:eastAsia="Calibri"/>
          <w:color w:val="000000"/>
          <w:sz w:val="28"/>
          <w:szCs w:val="28"/>
        </w:rPr>
      </w:pPr>
      <w:r w:rsidRPr="00451DFA">
        <w:rPr>
          <w:rFonts w:eastAsia="Calibri"/>
          <w:color w:val="000000"/>
          <w:sz w:val="28"/>
          <w:szCs w:val="28"/>
        </w:rPr>
        <w:t>- соблюдение стандарта предоставления муниципальной услуги;</w:t>
      </w:r>
    </w:p>
    <w:p w:rsidR="00A91565" w:rsidRPr="00451DFA" w:rsidRDefault="00A91565" w:rsidP="00A91565">
      <w:pPr>
        <w:shd w:val="clear" w:color="auto" w:fill="FFFFFF"/>
        <w:ind w:firstLine="709"/>
        <w:jc w:val="both"/>
        <w:rPr>
          <w:rFonts w:eastAsia="Calibri"/>
          <w:color w:val="000000"/>
          <w:sz w:val="28"/>
          <w:szCs w:val="28"/>
        </w:rPr>
      </w:pPr>
      <w:r w:rsidRPr="00451DFA">
        <w:rPr>
          <w:rFonts w:eastAsia="Calibri"/>
          <w:color w:val="000000"/>
          <w:sz w:val="28"/>
          <w:szCs w:val="28"/>
        </w:rPr>
        <w:lastRenderedPageBreak/>
        <w:t>- отсутствие жалоб заявителей на действия (бездействия) должностных лиц администрации местного самоуправления Моздокского городского поселения при предоставлении муниципальной услуги;</w:t>
      </w:r>
    </w:p>
    <w:p w:rsidR="00A91565" w:rsidRPr="00451DFA" w:rsidRDefault="00A91565" w:rsidP="00A91565">
      <w:pPr>
        <w:shd w:val="clear" w:color="auto" w:fill="FFFFFF"/>
        <w:ind w:firstLine="709"/>
        <w:jc w:val="both"/>
        <w:rPr>
          <w:rFonts w:eastAsia="Calibri"/>
          <w:color w:val="000000"/>
          <w:sz w:val="28"/>
          <w:szCs w:val="28"/>
        </w:rPr>
      </w:pPr>
      <w:r w:rsidRPr="00451DFA">
        <w:rPr>
          <w:rFonts w:eastAsia="Calibri"/>
          <w:color w:val="000000"/>
          <w:sz w:val="28"/>
          <w:szCs w:val="28"/>
        </w:rPr>
        <w:t>- наличие информационных стендов с перечнем документов, необходимых для предоставления муниципальной услуги;</w:t>
      </w:r>
    </w:p>
    <w:p w:rsidR="00A91565" w:rsidRDefault="00A91565" w:rsidP="00A91565">
      <w:pPr>
        <w:shd w:val="clear" w:color="auto" w:fill="FFFFFF"/>
        <w:ind w:firstLine="709"/>
        <w:jc w:val="both"/>
        <w:rPr>
          <w:rFonts w:eastAsia="Calibri"/>
          <w:color w:val="000000"/>
          <w:sz w:val="28"/>
          <w:szCs w:val="28"/>
        </w:rPr>
      </w:pPr>
      <w:r w:rsidRPr="00451DFA">
        <w:rPr>
          <w:rFonts w:eastAsia="Calibri"/>
          <w:color w:val="000000"/>
          <w:sz w:val="28"/>
          <w:szCs w:val="28"/>
        </w:rPr>
        <w:t>- возможность получения информации по вопросам предоставления муниципальной услуги при устном обращении заявителей, а также с использован</w:t>
      </w:r>
      <w:r w:rsidR="00D96F6D">
        <w:rPr>
          <w:rFonts w:eastAsia="Calibri"/>
          <w:color w:val="000000"/>
          <w:sz w:val="28"/>
          <w:szCs w:val="28"/>
        </w:rPr>
        <w:t>ием почтовой и телефонной связи:</w:t>
      </w:r>
    </w:p>
    <w:p w:rsidR="00D96F6D" w:rsidRPr="00D96F6D" w:rsidRDefault="00D96F6D" w:rsidP="00D96F6D">
      <w:pPr>
        <w:ind w:firstLine="709"/>
        <w:jc w:val="both"/>
        <w:rPr>
          <w:sz w:val="28"/>
          <w:szCs w:val="28"/>
        </w:rPr>
      </w:pPr>
      <w:r w:rsidRPr="00D96F6D">
        <w:rPr>
          <w:rFonts w:eastAsia="Calibri"/>
          <w:color w:val="000000"/>
          <w:sz w:val="28"/>
          <w:szCs w:val="28"/>
        </w:rPr>
        <w:t xml:space="preserve">- </w:t>
      </w:r>
      <w:r w:rsidRPr="00D96F6D">
        <w:rPr>
          <w:sz w:val="28"/>
          <w:szCs w:val="28"/>
        </w:rPr>
        <w:t>При консультировании по телефону специалист обязан:</w:t>
      </w:r>
    </w:p>
    <w:p w:rsidR="00D96F6D" w:rsidRPr="00D96F6D" w:rsidRDefault="00D96F6D" w:rsidP="00D96F6D">
      <w:pPr>
        <w:ind w:firstLine="709"/>
        <w:jc w:val="both"/>
        <w:rPr>
          <w:sz w:val="28"/>
          <w:szCs w:val="28"/>
        </w:rPr>
      </w:pPr>
      <w:r w:rsidRPr="00D96F6D">
        <w:rPr>
          <w:sz w:val="28"/>
          <w:szCs w:val="28"/>
        </w:rPr>
        <w:t>начинать ответ на телефонный звонок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w:t>
      </w:r>
    </w:p>
    <w:p w:rsidR="00D96F6D" w:rsidRPr="00D96F6D" w:rsidRDefault="00D96F6D" w:rsidP="00D96F6D">
      <w:pPr>
        <w:ind w:firstLine="709"/>
        <w:jc w:val="both"/>
        <w:rPr>
          <w:sz w:val="28"/>
          <w:szCs w:val="28"/>
        </w:rPr>
      </w:pPr>
      <w:r w:rsidRPr="00D96F6D">
        <w:rPr>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D96F6D" w:rsidRPr="00D96F6D" w:rsidRDefault="00D96F6D" w:rsidP="00D96F6D">
      <w:pPr>
        <w:ind w:firstLine="709"/>
        <w:jc w:val="both"/>
        <w:rPr>
          <w:sz w:val="28"/>
          <w:szCs w:val="28"/>
        </w:rPr>
      </w:pPr>
      <w:r w:rsidRPr="00D96F6D">
        <w:rPr>
          <w:sz w:val="28"/>
          <w:szCs w:val="28"/>
        </w:rPr>
        <w:t>избегать конфликтных ситуаций, способных нанести ущерб их репутации или авторитету органа местного самоуправления;</w:t>
      </w:r>
    </w:p>
    <w:p w:rsidR="00D96F6D" w:rsidRPr="00D96F6D" w:rsidRDefault="00D96F6D" w:rsidP="00D96F6D">
      <w:pPr>
        <w:ind w:firstLine="709"/>
        <w:jc w:val="both"/>
        <w:rPr>
          <w:sz w:val="28"/>
          <w:szCs w:val="28"/>
        </w:rPr>
      </w:pPr>
      <w:r w:rsidRPr="00D96F6D">
        <w:rPr>
          <w:sz w:val="28"/>
          <w:szCs w:val="28"/>
        </w:rPr>
        <w:t>соблюдать права и законные интересы заявителей.</w:t>
      </w:r>
    </w:p>
    <w:p w:rsidR="00D96F6D" w:rsidRPr="00D96F6D" w:rsidRDefault="00D96F6D" w:rsidP="00D96F6D">
      <w:pPr>
        <w:ind w:firstLine="709"/>
        <w:jc w:val="both"/>
        <w:rPr>
          <w:sz w:val="28"/>
          <w:szCs w:val="28"/>
        </w:rPr>
      </w:pPr>
      <w:r>
        <w:rPr>
          <w:sz w:val="28"/>
          <w:szCs w:val="28"/>
        </w:rPr>
        <w:t xml:space="preserve">- </w:t>
      </w:r>
      <w:r w:rsidRPr="00D96F6D">
        <w:rPr>
          <w:sz w:val="28"/>
          <w:szCs w:val="28"/>
        </w:rPr>
        <w:t>При консульт</w:t>
      </w:r>
      <w:r>
        <w:rPr>
          <w:sz w:val="28"/>
          <w:szCs w:val="28"/>
        </w:rPr>
        <w:t>ировании по телефону специалист</w:t>
      </w:r>
      <w:r w:rsidRPr="00D96F6D">
        <w:rPr>
          <w:sz w:val="28"/>
          <w:szCs w:val="28"/>
        </w:rPr>
        <w:t xml:space="preserve"> предоставляет информацию по следующим вопросам:</w:t>
      </w:r>
    </w:p>
    <w:p w:rsidR="00D96F6D" w:rsidRPr="00D96F6D" w:rsidRDefault="00D96F6D" w:rsidP="00D96F6D">
      <w:pPr>
        <w:ind w:firstLine="709"/>
        <w:jc w:val="both"/>
        <w:rPr>
          <w:sz w:val="28"/>
          <w:szCs w:val="28"/>
        </w:rPr>
      </w:pPr>
      <w:r w:rsidRPr="00D96F6D">
        <w:rPr>
          <w:sz w:val="28"/>
          <w:szCs w:val="28"/>
        </w:rPr>
        <w:t>перечень документов, необходимых для предоставления муниципальной услуги, комплектности (достаточности) представленных документов;</w:t>
      </w:r>
    </w:p>
    <w:p w:rsidR="00D96F6D" w:rsidRPr="00D96F6D" w:rsidRDefault="00D96F6D" w:rsidP="00D96F6D">
      <w:pPr>
        <w:ind w:firstLine="709"/>
        <w:jc w:val="both"/>
        <w:rPr>
          <w:sz w:val="28"/>
          <w:szCs w:val="28"/>
        </w:rPr>
      </w:pPr>
      <w:r w:rsidRPr="00D96F6D">
        <w:rPr>
          <w:sz w:val="28"/>
          <w:szCs w:val="28"/>
        </w:rPr>
        <w:t>источник получения документов, необходимых для предоставления муниципальной услуги (орган, организация и их местонахождение);</w:t>
      </w:r>
    </w:p>
    <w:p w:rsidR="00D96F6D" w:rsidRPr="00D96F6D" w:rsidRDefault="00D96F6D" w:rsidP="00D96F6D">
      <w:pPr>
        <w:ind w:firstLine="709"/>
        <w:jc w:val="both"/>
        <w:rPr>
          <w:sz w:val="28"/>
          <w:szCs w:val="28"/>
        </w:rPr>
      </w:pPr>
      <w:r w:rsidRPr="00D96F6D">
        <w:rPr>
          <w:sz w:val="28"/>
          <w:szCs w:val="28"/>
        </w:rPr>
        <w:t>время приёма и выдачи документов;</w:t>
      </w:r>
    </w:p>
    <w:p w:rsidR="00D96F6D" w:rsidRPr="00D96F6D" w:rsidRDefault="00D96F6D" w:rsidP="00D96F6D">
      <w:pPr>
        <w:ind w:firstLine="709"/>
        <w:jc w:val="both"/>
        <w:rPr>
          <w:sz w:val="28"/>
          <w:szCs w:val="28"/>
        </w:rPr>
      </w:pPr>
      <w:r w:rsidRPr="00D96F6D">
        <w:rPr>
          <w:sz w:val="28"/>
          <w:szCs w:val="28"/>
        </w:rPr>
        <w:t>сроки предоставления муниципальной услуги;</w:t>
      </w:r>
    </w:p>
    <w:p w:rsidR="00D96F6D" w:rsidRPr="00D96F6D" w:rsidRDefault="00D96F6D" w:rsidP="00D96F6D">
      <w:pPr>
        <w:ind w:firstLine="709"/>
        <w:jc w:val="both"/>
        <w:rPr>
          <w:sz w:val="28"/>
          <w:szCs w:val="28"/>
        </w:rPr>
      </w:pPr>
      <w:r w:rsidRPr="00D96F6D">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96F6D" w:rsidRPr="00D96F6D" w:rsidRDefault="00D96F6D" w:rsidP="00D96F6D">
      <w:pPr>
        <w:ind w:firstLine="709"/>
        <w:jc w:val="both"/>
        <w:rPr>
          <w:sz w:val="28"/>
          <w:szCs w:val="28"/>
        </w:rPr>
      </w:pPr>
      <w:r w:rsidRPr="00D96F6D">
        <w:rPr>
          <w:sz w:val="28"/>
          <w:szCs w:val="28"/>
        </w:rPr>
        <w:t>Консультирование по иным вопросам осуществляется только на основании письменного обращения или при личном консультировании.</w:t>
      </w:r>
    </w:p>
    <w:p w:rsidR="00A91565" w:rsidRPr="001C7362" w:rsidRDefault="00A91565" w:rsidP="001C7362">
      <w:pPr>
        <w:widowControl w:val="0"/>
        <w:autoSpaceDE w:val="0"/>
        <w:autoSpaceDN w:val="0"/>
        <w:adjustRightInd w:val="0"/>
        <w:ind w:firstLine="709"/>
        <w:jc w:val="both"/>
        <w:rPr>
          <w:sz w:val="28"/>
          <w:szCs w:val="28"/>
        </w:rPr>
      </w:pPr>
      <w:r>
        <w:rPr>
          <w:sz w:val="28"/>
          <w:szCs w:val="28"/>
        </w:rPr>
        <w:t xml:space="preserve">- </w:t>
      </w:r>
      <w:r w:rsidRPr="00451DFA">
        <w:rPr>
          <w:sz w:val="28"/>
          <w:szCs w:val="28"/>
        </w:rPr>
        <w:t>возможность получения заявителем муниципальной услуги: при личном обращении и через МФЦ</w:t>
      </w:r>
      <w:r w:rsidR="00D96F6D">
        <w:rPr>
          <w:sz w:val="28"/>
          <w:szCs w:val="28"/>
        </w:rPr>
        <w:t>.</w:t>
      </w:r>
    </w:p>
    <w:p w:rsidR="005F0AE6" w:rsidRPr="00D01EE3" w:rsidRDefault="005F0AE6" w:rsidP="005F0AE6">
      <w:pPr>
        <w:jc w:val="both"/>
        <w:rPr>
          <w:sz w:val="28"/>
          <w:szCs w:val="28"/>
        </w:rPr>
      </w:pPr>
    </w:p>
    <w:p w:rsidR="005F0AE6" w:rsidRDefault="005F0AE6" w:rsidP="005F0AE6">
      <w:pPr>
        <w:jc w:val="center"/>
        <w:rPr>
          <w:sz w:val="28"/>
          <w:szCs w:val="28"/>
        </w:rPr>
      </w:pPr>
      <w:r w:rsidRPr="003A44A4">
        <w:rPr>
          <w:sz w:val="28"/>
          <w:szCs w:val="28"/>
          <w:lang w:val="en-US"/>
        </w:rPr>
        <w:t>V</w:t>
      </w:r>
      <w:r w:rsidRPr="003A44A4">
        <w:rPr>
          <w:sz w:val="28"/>
          <w:szCs w:val="28"/>
        </w:rPr>
        <w:t>. Досудебный (внесудебный) порядок обжалования решений и действий (бездействия) должностного лица, а также принимаемого им решения при предоставлени</w:t>
      </w:r>
      <w:r w:rsidRPr="00A91565">
        <w:rPr>
          <w:sz w:val="28"/>
          <w:szCs w:val="28"/>
        </w:rPr>
        <w:t xml:space="preserve">и </w:t>
      </w:r>
      <w:hyperlink w:anchor="sub_2002" w:history="1">
        <w:r w:rsidRPr="00A91565">
          <w:rPr>
            <w:rStyle w:val="af7"/>
            <w:bCs/>
            <w:color w:val="auto"/>
            <w:sz w:val="28"/>
            <w:szCs w:val="28"/>
          </w:rPr>
          <w:t>муниципальной услуги</w:t>
        </w:r>
      </w:hyperlink>
    </w:p>
    <w:p w:rsidR="005F0AE6" w:rsidRPr="003A44A4" w:rsidRDefault="005F0AE6" w:rsidP="005F0AE6">
      <w:pPr>
        <w:jc w:val="center"/>
        <w:rPr>
          <w:sz w:val="28"/>
          <w:szCs w:val="28"/>
        </w:rPr>
      </w:pPr>
    </w:p>
    <w:p w:rsidR="005F0AE6" w:rsidRPr="00D01EE3" w:rsidRDefault="005F0AE6" w:rsidP="005F0AE6">
      <w:pPr>
        <w:ind w:firstLine="709"/>
        <w:jc w:val="both"/>
        <w:rPr>
          <w:sz w:val="28"/>
          <w:szCs w:val="28"/>
        </w:rPr>
      </w:pPr>
      <w:r w:rsidRPr="00D01EE3">
        <w:rPr>
          <w:sz w:val="28"/>
          <w:szCs w:val="28"/>
        </w:rPr>
        <w:t>5.1. Действия (бездействия) должностного лица, а так же принимаемого им решения при исполнении муниципальной услуги могут быть обжалованы  в досудебном (внесудебном) порядке:</w:t>
      </w:r>
    </w:p>
    <w:p w:rsidR="005F0AE6" w:rsidRPr="00D01EE3" w:rsidRDefault="005F0AE6" w:rsidP="005F0AE6">
      <w:pPr>
        <w:ind w:firstLine="709"/>
        <w:jc w:val="both"/>
        <w:rPr>
          <w:sz w:val="28"/>
          <w:szCs w:val="28"/>
        </w:rPr>
      </w:pPr>
      <w:r w:rsidRPr="00D01EE3">
        <w:rPr>
          <w:sz w:val="28"/>
          <w:szCs w:val="28"/>
        </w:rPr>
        <w:t>- должностного лица отдела архитектуры и градостроительства ад</w:t>
      </w:r>
      <w:r>
        <w:rPr>
          <w:sz w:val="28"/>
          <w:szCs w:val="28"/>
        </w:rPr>
        <w:t>министрации – начальнику отдела</w:t>
      </w:r>
      <w:r w:rsidRPr="00D01EE3">
        <w:rPr>
          <w:sz w:val="28"/>
          <w:szCs w:val="28"/>
        </w:rPr>
        <w:t xml:space="preserve"> архитектуры и градостроительства;</w:t>
      </w:r>
    </w:p>
    <w:p w:rsidR="005F0AE6" w:rsidRPr="00D01EE3" w:rsidRDefault="005F0AE6" w:rsidP="005F0AE6">
      <w:pPr>
        <w:ind w:firstLine="709"/>
        <w:jc w:val="both"/>
        <w:rPr>
          <w:sz w:val="28"/>
          <w:szCs w:val="28"/>
        </w:rPr>
      </w:pPr>
      <w:r w:rsidRPr="00D01EE3">
        <w:rPr>
          <w:sz w:val="28"/>
          <w:szCs w:val="28"/>
        </w:rPr>
        <w:t xml:space="preserve">- начальника отдела архитектуры и градостроительства – </w:t>
      </w:r>
      <w:r>
        <w:rPr>
          <w:sz w:val="28"/>
          <w:szCs w:val="28"/>
        </w:rPr>
        <w:t>Г</w:t>
      </w:r>
      <w:r w:rsidRPr="00D01EE3">
        <w:rPr>
          <w:sz w:val="28"/>
          <w:szCs w:val="28"/>
        </w:rPr>
        <w:t>лаве администрации местного самоуправления Моздокского городского поселения.</w:t>
      </w:r>
    </w:p>
    <w:p w:rsidR="005F0AE6" w:rsidRPr="00D01EE3" w:rsidRDefault="005F0AE6" w:rsidP="005F0AE6">
      <w:pPr>
        <w:tabs>
          <w:tab w:val="left" w:pos="465"/>
          <w:tab w:val="right" w:pos="10079"/>
        </w:tabs>
        <w:ind w:firstLine="709"/>
        <w:jc w:val="both"/>
        <w:rPr>
          <w:sz w:val="28"/>
          <w:szCs w:val="28"/>
        </w:rPr>
      </w:pPr>
      <w:r w:rsidRPr="00D01EE3">
        <w:rPr>
          <w:sz w:val="28"/>
          <w:szCs w:val="28"/>
        </w:rPr>
        <w:lastRenderedPageBreak/>
        <w:t>5.2. Предметом досудебного обжалования действий (бездействия) должностного лица отдела архитектуры и градостроительства администрации могут являться нарушения положений Административного регламента.</w:t>
      </w:r>
    </w:p>
    <w:p w:rsidR="005F0AE6" w:rsidRPr="00D01EE3" w:rsidRDefault="005F0AE6" w:rsidP="005F0AE6">
      <w:pPr>
        <w:tabs>
          <w:tab w:val="left" w:pos="465"/>
          <w:tab w:val="right" w:pos="10079"/>
        </w:tabs>
        <w:ind w:firstLine="709"/>
        <w:jc w:val="both"/>
        <w:rPr>
          <w:sz w:val="28"/>
          <w:szCs w:val="28"/>
        </w:rPr>
      </w:pPr>
      <w:r w:rsidRPr="00D01EE3">
        <w:rPr>
          <w:sz w:val="28"/>
          <w:szCs w:val="28"/>
        </w:rPr>
        <w:t xml:space="preserve">5.3. Основанием для начала процедуры досудебного обжалования является направление заявителем письменной жалобы на имя </w:t>
      </w:r>
      <w:r>
        <w:rPr>
          <w:sz w:val="28"/>
          <w:szCs w:val="28"/>
        </w:rPr>
        <w:t>Г</w:t>
      </w:r>
      <w:r w:rsidRPr="00D01EE3">
        <w:rPr>
          <w:sz w:val="28"/>
          <w:szCs w:val="28"/>
        </w:rPr>
        <w:t>лавы администрации местного самоуправления Моздокского городского поселения на действия (бездействия) должностных лиц отдела архитектуры и градостроительства.</w:t>
      </w:r>
    </w:p>
    <w:p w:rsidR="005F0AE6" w:rsidRPr="00D01EE3" w:rsidRDefault="005F0AE6" w:rsidP="005F0AE6">
      <w:pPr>
        <w:tabs>
          <w:tab w:val="left" w:pos="465"/>
          <w:tab w:val="right" w:pos="10079"/>
        </w:tabs>
        <w:ind w:firstLine="709"/>
        <w:jc w:val="both"/>
        <w:rPr>
          <w:sz w:val="28"/>
          <w:szCs w:val="28"/>
        </w:rPr>
      </w:pPr>
      <w:r w:rsidRPr="00D01EE3">
        <w:rPr>
          <w:sz w:val="28"/>
          <w:szCs w:val="28"/>
        </w:rPr>
        <w:t>5.4. Заявитель в своей жалобе в обязательном порядке указывает:</w:t>
      </w:r>
    </w:p>
    <w:p w:rsidR="005F0AE6" w:rsidRPr="00D01EE3" w:rsidRDefault="005F0AE6" w:rsidP="005F0AE6">
      <w:pPr>
        <w:tabs>
          <w:tab w:val="left" w:pos="465"/>
          <w:tab w:val="right" w:pos="10079"/>
        </w:tabs>
        <w:ind w:firstLine="709"/>
        <w:jc w:val="both"/>
        <w:rPr>
          <w:sz w:val="28"/>
          <w:szCs w:val="28"/>
        </w:rPr>
      </w:pPr>
      <w:r w:rsidRPr="00D01EE3">
        <w:rPr>
          <w:sz w:val="28"/>
          <w:szCs w:val="28"/>
        </w:rPr>
        <w:t>- название муниципального органа или должностного лица, в чей адрес напра</w:t>
      </w:r>
      <w:r>
        <w:rPr>
          <w:sz w:val="28"/>
          <w:szCs w:val="28"/>
        </w:rPr>
        <w:t>вляется жалоба;</w:t>
      </w:r>
    </w:p>
    <w:p w:rsidR="005F0AE6" w:rsidRPr="00D01EE3" w:rsidRDefault="005F0AE6" w:rsidP="005F0AE6">
      <w:pPr>
        <w:widowControl w:val="0"/>
        <w:autoSpaceDE w:val="0"/>
        <w:autoSpaceDN w:val="0"/>
        <w:adjustRightInd w:val="0"/>
        <w:ind w:firstLine="540"/>
        <w:jc w:val="both"/>
        <w:rPr>
          <w:sz w:val="28"/>
          <w:szCs w:val="28"/>
        </w:rPr>
      </w:pPr>
      <w:proofErr w:type="gramStart"/>
      <w:r w:rsidRPr="00D01EE3">
        <w:rPr>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AE6" w:rsidRPr="00D01EE3" w:rsidRDefault="005F0AE6" w:rsidP="005F0AE6">
      <w:pPr>
        <w:ind w:firstLine="709"/>
        <w:jc w:val="both"/>
        <w:rPr>
          <w:sz w:val="28"/>
          <w:szCs w:val="28"/>
        </w:rPr>
      </w:pPr>
      <w:r w:rsidRPr="00D01EE3">
        <w:rPr>
          <w:sz w:val="28"/>
          <w:szCs w:val="28"/>
        </w:rPr>
        <w:t>- изложение сути жалобы;</w:t>
      </w:r>
    </w:p>
    <w:p w:rsidR="005F0AE6" w:rsidRPr="00D01EE3" w:rsidRDefault="005F0AE6" w:rsidP="005F0AE6">
      <w:pPr>
        <w:ind w:firstLine="709"/>
        <w:jc w:val="both"/>
        <w:rPr>
          <w:sz w:val="28"/>
          <w:szCs w:val="28"/>
        </w:rPr>
      </w:pPr>
      <w:r w:rsidRPr="00D01EE3">
        <w:rPr>
          <w:sz w:val="28"/>
          <w:szCs w:val="28"/>
        </w:rPr>
        <w:t>- личную подпись и дату.</w:t>
      </w:r>
    </w:p>
    <w:p w:rsidR="005F0AE6" w:rsidRPr="00D01EE3" w:rsidRDefault="005F0AE6" w:rsidP="005F0AE6">
      <w:pPr>
        <w:tabs>
          <w:tab w:val="left" w:pos="600"/>
        </w:tabs>
        <w:ind w:firstLine="709"/>
        <w:jc w:val="both"/>
        <w:rPr>
          <w:sz w:val="28"/>
          <w:szCs w:val="28"/>
        </w:rPr>
      </w:pPr>
      <w:r w:rsidRPr="00D01EE3">
        <w:rPr>
          <w:sz w:val="28"/>
          <w:szCs w:val="28"/>
        </w:rPr>
        <w:t>В случае необходимости заявитель, в подтвержде</w:t>
      </w:r>
      <w:r>
        <w:rPr>
          <w:sz w:val="28"/>
          <w:szCs w:val="28"/>
        </w:rPr>
        <w:t xml:space="preserve">нии своих доводов, прилагает к </w:t>
      </w:r>
      <w:r w:rsidRPr="00D01EE3">
        <w:rPr>
          <w:sz w:val="28"/>
          <w:szCs w:val="28"/>
        </w:rPr>
        <w:t>письменной жалобе документы и материалы либо их копии.</w:t>
      </w:r>
    </w:p>
    <w:p w:rsidR="005F0AE6" w:rsidRPr="00D01EE3" w:rsidRDefault="005F0AE6" w:rsidP="005F0AE6">
      <w:pPr>
        <w:tabs>
          <w:tab w:val="left" w:pos="600"/>
        </w:tabs>
        <w:ind w:firstLine="709"/>
        <w:jc w:val="both"/>
        <w:rPr>
          <w:sz w:val="28"/>
          <w:szCs w:val="28"/>
        </w:rPr>
      </w:pPr>
      <w:r w:rsidRPr="00D01EE3">
        <w:rPr>
          <w:sz w:val="28"/>
          <w:szCs w:val="28"/>
        </w:rPr>
        <w:t>Заявитель может получить в отделе архитектуры и градостроительства администрации информацию и документы, необходимые для обоснования письменной жалобы.</w:t>
      </w:r>
    </w:p>
    <w:p w:rsidR="005F0AE6" w:rsidRPr="00D01EE3" w:rsidRDefault="005F0AE6" w:rsidP="005F0AE6">
      <w:pPr>
        <w:tabs>
          <w:tab w:val="left" w:pos="600"/>
        </w:tabs>
        <w:ind w:firstLine="709"/>
        <w:jc w:val="both"/>
        <w:rPr>
          <w:sz w:val="28"/>
          <w:szCs w:val="28"/>
        </w:rPr>
      </w:pPr>
      <w:r w:rsidRPr="00D01EE3">
        <w:rPr>
          <w:sz w:val="28"/>
          <w:szCs w:val="28"/>
        </w:rPr>
        <w:t xml:space="preserve">5.5. </w:t>
      </w:r>
      <w:proofErr w:type="gramStart"/>
      <w:r w:rsidRPr="00D01EE3">
        <w:rPr>
          <w:sz w:val="28"/>
          <w:szCs w:val="28"/>
        </w:rPr>
        <w:t>В жалобе, поступившей в форме электронного документа, заявитель указывает свои фамилию, имя, отчество, адрес электронной почты, если отве</w:t>
      </w:r>
      <w:r>
        <w:rPr>
          <w:sz w:val="28"/>
          <w:szCs w:val="28"/>
        </w:rPr>
        <w:t>т должен быть направлен в форме</w:t>
      </w:r>
      <w:r w:rsidRPr="00D01EE3">
        <w:rPr>
          <w:sz w:val="28"/>
          <w:szCs w:val="28"/>
        </w:rPr>
        <w:t xml:space="preserve"> электронного документа, и почтовый адрес, если ответ необходимо отправить в письменном виде.</w:t>
      </w:r>
      <w:proofErr w:type="gramEnd"/>
    </w:p>
    <w:p w:rsidR="005F0AE6" w:rsidRPr="00D01EE3" w:rsidRDefault="005F0AE6" w:rsidP="005F0AE6">
      <w:pPr>
        <w:tabs>
          <w:tab w:val="left" w:pos="600"/>
        </w:tabs>
        <w:ind w:firstLine="709"/>
        <w:jc w:val="both"/>
        <w:rPr>
          <w:sz w:val="28"/>
          <w:szCs w:val="28"/>
        </w:rPr>
      </w:pPr>
      <w:r w:rsidRPr="00D01EE3">
        <w:rPr>
          <w:sz w:val="28"/>
          <w:szCs w:val="28"/>
        </w:rPr>
        <w:t xml:space="preserve">5.6. Ответ на жалобу подписывается </w:t>
      </w:r>
      <w:r>
        <w:rPr>
          <w:sz w:val="28"/>
          <w:szCs w:val="28"/>
        </w:rPr>
        <w:t>Г</w:t>
      </w:r>
      <w:r w:rsidRPr="00D01EE3">
        <w:rPr>
          <w:sz w:val="28"/>
          <w:szCs w:val="28"/>
        </w:rPr>
        <w:t>лавой администрации и направляется по почтовому адресу, указанному в обращении.</w:t>
      </w:r>
    </w:p>
    <w:p w:rsidR="005F0AE6" w:rsidRPr="00D01EE3" w:rsidRDefault="005F0AE6" w:rsidP="005F0AE6">
      <w:pPr>
        <w:tabs>
          <w:tab w:val="left" w:pos="600"/>
        </w:tabs>
        <w:ind w:firstLine="709"/>
        <w:jc w:val="both"/>
        <w:rPr>
          <w:sz w:val="28"/>
          <w:szCs w:val="28"/>
        </w:rPr>
      </w:pPr>
      <w:r w:rsidRPr="00D01EE3">
        <w:rPr>
          <w:sz w:val="28"/>
          <w:szCs w:val="28"/>
        </w:rPr>
        <w:t>5.7. Жалоба подлежит рассмотрению в течение 15 рабочих дней со дня ее регистрации, а в случае обжалования отказа в исправлении допущенных опечаток и ошибок – в течение 5 дней со дня ее регистрации.</w:t>
      </w:r>
    </w:p>
    <w:p w:rsidR="005F0AE6" w:rsidRPr="00D01EE3" w:rsidRDefault="005F0AE6" w:rsidP="005F0AE6">
      <w:pPr>
        <w:tabs>
          <w:tab w:val="left" w:pos="600"/>
        </w:tabs>
        <w:ind w:firstLine="709"/>
        <w:jc w:val="both"/>
        <w:rPr>
          <w:sz w:val="28"/>
          <w:szCs w:val="28"/>
        </w:rPr>
      </w:pPr>
      <w:r w:rsidRPr="00D01EE3">
        <w:rPr>
          <w:sz w:val="28"/>
          <w:szCs w:val="28"/>
        </w:rPr>
        <w:t xml:space="preserve">5.8.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              </w:t>
      </w:r>
    </w:p>
    <w:p w:rsidR="005F0AE6" w:rsidRPr="00D01EE3" w:rsidRDefault="005F0AE6" w:rsidP="005F0AE6">
      <w:pPr>
        <w:tabs>
          <w:tab w:val="left" w:pos="600"/>
        </w:tabs>
        <w:ind w:firstLine="709"/>
        <w:jc w:val="both"/>
        <w:rPr>
          <w:sz w:val="28"/>
          <w:szCs w:val="28"/>
        </w:rPr>
      </w:pPr>
    </w:p>
    <w:p w:rsidR="005F0AE6" w:rsidRPr="006B0DF7" w:rsidRDefault="005F0AE6" w:rsidP="005F0AE6">
      <w:pPr>
        <w:tabs>
          <w:tab w:val="left" w:pos="600"/>
        </w:tabs>
        <w:jc w:val="both"/>
        <w:rPr>
          <w:sz w:val="24"/>
          <w:szCs w:val="24"/>
        </w:rPr>
      </w:pPr>
    </w:p>
    <w:p w:rsidR="005F0AE6" w:rsidRPr="006B0DF7" w:rsidRDefault="005F0AE6" w:rsidP="005F0AE6">
      <w:pPr>
        <w:tabs>
          <w:tab w:val="left" w:pos="600"/>
        </w:tabs>
        <w:jc w:val="both"/>
        <w:rPr>
          <w:sz w:val="24"/>
          <w:szCs w:val="24"/>
        </w:rPr>
      </w:pPr>
    </w:p>
    <w:p w:rsidR="005F0AE6" w:rsidRPr="006B0DF7" w:rsidRDefault="005F0AE6" w:rsidP="005F0AE6">
      <w:pPr>
        <w:tabs>
          <w:tab w:val="left" w:pos="600"/>
        </w:tabs>
        <w:jc w:val="both"/>
        <w:rPr>
          <w:sz w:val="24"/>
          <w:szCs w:val="24"/>
        </w:rPr>
      </w:pPr>
    </w:p>
    <w:p w:rsidR="005F0AE6" w:rsidRPr="006B0DF7" w:rsidRDefault="005F0AE6" w:rsidP="005F0AE6">
      <w:pPr>
        <w:tabs>
          <w:tab w:val="left" w:pos="600"/>
        </w:tabs>
        <w:jc w:val="both"/>
        <w:rPr>
          <w:sz w:val="24"/>
          <w:szCs w:val="24"/>
        </w:rPr>
      </w:pPr>
    </w:p>
    <w:p w:rsidR="005F0AE6" w:rsidRDefault="005F0AE6" w:rsidP="005F0AE6">
      <w:pPr>
        <w:tabs>
          <w:tab w:val="left" w:pos="600"/>
        </w:tabs>
        <w:ind w:left="4678"/>
        <w:jc w:val="center"/>
        <w:rPr>
          <w:sz w:val="24"/>
          <w:szCs w:val="24"/>
        </w:rPr>
      </w:pPr>
    </w:p>
    <w:p w:rsidR="005F0AE6" w:rsidRDefault="005F0AE6" w:rsidP="005F0AE6">
      <w:pPr>
        <w:tabs>
          <w:tab w:val="left" w:pos="600"/>
        </w:tabs>
        <w:ind w:left="4678"/>
        <w:jc w:val="center"/>
        <w:rPr>
          <w:sz w:val="24"/>
          <w:szCs w:val="24"/>
        </w:rPr>
      </w:pPr>
    </w:p>
    <w:p w:rsidR="005F0AE6" w:rsidRDefault="005F0AE6" w:rsidP="005F0AE6">
      <w:pPr>
        <w:tabs>
          <w:tab w:val="left" w:pos="600"/>
        </w:tabs>
        <w:ind w:left="4678"/>
        <w:jc w:val="center"/>
        <w:rPr>
          <w:sz w:val="24"/>
          <w:szCs w:val="24"/>
        </w:rPr>
      </w:pPr>
    </w:p>
    <w:p w:rsidR="005F0AE6" w:rsidRDefault="005F0AE6" w:rsidP="005F0AE6">
      <w:pPr>
        <w:tabs>
          <w:tab w:val="left" w:pos="600"/>
        </w:tabs>
        <w:ind w:left="4678"/>
        <w:jc w:val="center"/>
        <w:rPr>
          <w:sz w:val="24"/>
          <w:szCs w:val="24"/>
        </w:rPr>
      </w:pPr>
    </w:p>
    <w:p w:rsidR="005F0AE6" w:rsidRDefault="005F0AE6" w:rsidP="005F0AE6">
      <w:pPr>
        <w:tabs>
          <w:tab w:val="left" w:pos="600"/>
        </w:tabs>
        <w:ind w:left="4678"/>
        <w:jc w:val="center"/>
        <w:rPr>
          <w:sz w:val="24"/>
          <w:szCs w:val="24"/>
        </w:rPr>
      </w:pPr>
    </w:p>
    <w:p w:rsidR="005F0AE6" w:rsidRDefault="005F0AE6" w:rsidP="005F0AE6">
      <w:pPr>
        <w:tabs>
          <w:tab w:val="left" w:pos="600"/>
        </w:tabs>
        <w:ind w:left="4678"/>
        <w:jc w:val="center"/>
        <w:rPr>
          <w:sz w:val="24"/>
          <w:szCs w:val="24"/>
        </w:rPr>
      </w:pPr>
    </w:p>
    <w:p w:rsidR="005F0AE6" w:rsidRDefault="005F0AE6" w:rsidP="00035D83">
      <w:pPr>
        <w:tabs>
          <w:tab w:val="left" w:pos="600"/>
        </w:tabs>
        <w:rPr>
          <w:sz w:val="24"/>
          <w:szCs w:val="24"/>
        </w:rPr>
      </w:pPr>
    </w:p>
    <w:p w:rsidR="001B649F" w:rsidRPr="001430EC" w:rsidRDefault="001B649F" w:rsidP="001B649F">
      <w:pPr>
        <w:ind w:left="4678"/>
        <w:jc w:val="center"/>
        <w:rPr>
          <w:sz w:val="24"/>
          <w:szCs w:val="24"/>
        </w:rPr>
      </w:pPr>
      <w:r w:rsidRPr="001430EC">
        <w:rPr>
          <w:sz w:val="24"/>
          <w:szCs w:val="24"/>
        </w:rPr>
        <w:lastRenderedPageBreak/>
        <w:t xml:space="preserve">Приложение № </w:t>
      </w:r>
      <w:r w:rsidR="002D5C71">
        <w:rPr>
          <w:sz w:val="24"/>
          <w:szCs w:val="24"/>
        </w:rPr>
        <w:t>1</w:t>
      </w:r>
      <w:bookmarkStart w:id="5" w:name="_GoBack"/>
      <w:bookmarkEnd w:id="5"/>
    </w:p>
    <w:p w:rsidR="001B649F" w:rsidRPr="001430EC" w:rsidRDefault="001B649F" w:rsidP="001B649F">
      <w:pPr>
        <w:ind w:left="4678"/>
        <w:jc w:val="center"/>
        <w:rPr>
          <w:sz w:val="24"/>
          <w:szCs w:val="24"/>
        </w:rPr>
      </w:pPr>
      <w:r w:rsidRPr="001430EC">
        <w:rPr>
          <w:sz w:val="24"/>
          <w:szCs w:val="24"/>
        </w:rPr>
        <w:t>к Административному регламенту</w:t>
      </w:r>
    </w:p>
    <w:p w:rsidR="001B649F" w:rsidRDefault="001B649F" w:rsidP="001B649F">
      <w:pPr>
        <w:pStyle w:val="af5"/>
        <w:spacing w:before="0" w:beforeAutospacing="0" w:after="0" w:afterAutospacing="0"/>
        <w:ind w:left="4678"/>
        <w:jc w:val="center"/>
      </w:pPr>
      <w:r w:rsidRPr="001430EC">
        <w:t>по предоставлению муниципальной услуги:</w:t>
      </w:r>
      <w:r>
        <w:t xml:space="preserve"> </w:t>
      </w:r>
      <w:r w:rsidRPr="00CE45C7">
        <w:rPr>
          <w:color w:val="000000"/>
        </w:rPr>
        <w:t>«</w:t>
      </w:r>
      <w:r w:rsidRPr="00CE45C7">
        <w:t>Присвоение</w:t>
      </w:r>
      <w:r>
        <w:t xml:space="preserve"> адреса</w:t>
      </w:r>
      <w:r w:rsidRPr="00CE45C7">
        <w:t xml:space="preserve"> объект</w:t>
      </w:r>
      <w:r>
        <w:t xml:space="preserve">у </w:t>
      </w:r>
    </w:p>
    <w:p w:rsidR="001B649F" w:rsidRDefault="001B649F" w:rsidP="001B649F">
      <w:pPr>
        <w:pStyle w:val="af5"/>
        <w:spacing w:before="0" w:beforeAutospacing="0" w:after="0" w:afterAutospacing="0"/>
        <w:ind w:left="4678"/>
        <w:jc w:val="center"/>
        <w:rPr>
          <w:b/>
          <w:bCs/>
          <w:szCs w:val="22"/>
        </w:rPr>
      </w:pPr>
      <w:r>
        <w:t>капитального строительства</w:t>
      </w:r>
      <w:r w:rsidRPr="00CE45C7">
        <w:rPr>
          <w:color w:val="000000"/>
        </w:rPr>
        <w:t>»</w:t>
      </w:r>
      <w:r w:rsidRPr="006B0DF7">
        <w:rPr>
          <w:color w:val="000000"/>
        </w:rPr>
        <w:t> </w:t>
      </w:r>
    </w:p>
    <w:p w:rsidR="001B649F" w:rsidRDefault="001B649F" w:rsidP="005F0AE6">
      <w:pPr>
        <w:ind w:left="4678"/>
        <w:jc w:val="center"/>
        <w:rPr>
          <w:sz w:val="24"/>
          <w:szCs w:val="24"/>
        </w:rPr>
      </w:pPr>
    </w:p>
    <w:p w:rsidR="001B649F" w:rsidRDefault="001B649F" w:rsidP="005F0AE6">
      <w:pPr>
        <w:ind w:left="4678"/>
        <w:jc w:val="center"/>
        <w:rPr>
          <w:sz w:val="24"/>
          <w:szCs w:val="24"/>
        </w:rPr>
      </w:pPr>
    </w:p>
    <w:tbl>
      <w:tblPr>
        <w:tblW w:w="9660" w:type="dxa"/>
        <w:tblInd w:w="93" w:type="dxa"/>
        <w:tblLook w:val="04A0" w:firstRow="1" w:lastRow="0" w:firstColumn="1" w:lastColumn="0" w:noHBand="0" w:noVBand="1"/>
      </w:tblPr>
      <w:tblGrid>
        <w:gridCol w:w="9660"/>
      </w:tblGrid>
      <w:tr w:rsidR="001B649F" w:rsidRPr="001B649F" w:rsidTr="001B649F">
        <w:trPr>
          <w:trHeight w:val="315"/>
        </w:trPr>
        <w:tc>
          <w:tcPr>
            <w:tcW w:w="9660" w:type="dxa"/>
            <w:tcBorders>
              <w:top w:val="nil"/>
              <w:left w:val="nil"/>
              <w:bottom w:val="nil"/>
              <w:right w:val="nil"/>
            </w:tcBorders>
            <w:shd w:val="clear" w:color="auto" w:fill="auto"/>
            <w:noWrap/>
            <w:vAlign w:val="bottom"/>
            <w:hideMark/>
          </w:tcPr>
          <w:p w:rsidR="001B649F" w:rsidRPr="001B649F" w:rsidRDefault="001B649F" w:rsidP="001B649F">
            <w:pPr>
              <w:jc w:val="center"/>
              <w:rPr>
                <w:b/>
                <w:bCs/>
                <w:sz w:val="28"/>
                <w:szCs w:val="28"/>
                <w:u w:val="single"/>
              </w:rPr>
            </w:pPr>
            <w:r w:rsidRPr="001B649F">
              <w:rPr>
                <w:b/>
                <w:bCs/>
                <w:sz w:val="28"/>
                <w:szCs w:val="28"/>
                <w:u w:val="single"/>
              </w:rPr>
              <w:t>Заявление о присвоении объекту адресации адреса</w:t>
            </w:r>
          </w:p>
        </w:tc>
      </w:tr>
      <w:tr w:rsidR="001B649F" w:rsidRPr="001B649F" w:rsidTr="001B649F">
        <w:trPr>
          <w:trHeight w:val="315"/>
        </w:trPr>
        <w:tc>
          <w:tcPr>
            <w:tcW w:w="9660" w:type="dxa"/>
            <w:tcBorders>
              <w:top w:val="nil"/>
              <w:left w:val="nil"/>
              <w:bottom w:val="nil"/>
              <w:right w:val="nil"/>
            </w:tcBorders>
            <w:shd w:val="clear" w:color="auto" w:fill="auto"/>
            <w:noWrap/>
            <w:vAlign w:val="bottom"/>
            <w:hideMark/>
          </w:tcPr>
          <w:p w:rsidR="001B649F" w:rsidRPr="001B649F" w:rsidRDefault="001B649F" w:rsidP="001B649F">
            <w:pPr>
              <w:jc w:val="center"/>
              <w:rPr>
                <w:b/>
                <w:bCs/>
                <w:sz w:val="28"/>
                <w:szCs w:val="28"/>
                <w:u w:val="single"/>
              </w:rPr>
            </w:pPr>
            <w:r w:rsidRPr="001B649F">
              <w:rPr>
                <w:b/>
                <w:bCs/>
                <w:sz w:val="28"/>
                <w:szCs w:val="28"/>
                <w:u w:val="single"/>
              </w:rPr>
              <w:t xml:space="preserve">или </w:t>
            </w:r>
            <w:proofErr w:type="gramStart"/>
            <w:r w:rsidRPr="001B649F">
              <w:rPr>
                <w:b/>
                <w:bCs/>
                <w:sz w:val="28"/>
                <w:szCs w:val="28"/>
                <w:u w:val="single"/>
              </w:rPr>
              <w:t>аннулировании</w:t>
            </w:r>
            <w:proofErr w:type="gramEnd"/>
            <w:r w:rsidRPr="001B649F">
              <w:rPr>
                <w:b/>
                <w:bCs/>
                <w:sz w:val="28"/>
                <w:szCs w:val="28"/>
                <w:u w:val="single"/>
              </w:rPr>
              <w:t xml:space="preserve"> его адреса</w:t>
            </w:r>
          </w:p>
          <w:p w:rsidR="001B649F" w:rsidRPr="001B649F" w:rsidRDefault="001B649F" w:rsidP="001B649F">
            <w:pPr>
              <w:jc w:val="center"/>
              <w:rPr>
                <w:b/>
                <w:bCs/>
                <w:sz w:val="28"/>
                <w:szCs w:val="28"/>
                <w:u w:val="single"/>
              </w:rPr>
            </w:pPr>
          </w:p>
          <w:p w:rsidR="001B649F" w:rsidRPr="001B649F" w:rsidRDefault="001B649F" w:rsidP="001B649F">
            <w:pPr>
              <w:jc w:val="center"/>
              <w:rPr>
                <w:b/>
                <w:bCs/>
                <w:sz w:val="28"/>
                <w:szCs w:val="28"/>
                <w:u w:val="single"/>
              </w:rPr>
            </w:pPr>
            <w:r>
              <w:rPr>
                <w:b/>
                <w:bCs/>
                <w:sz w:val="28"/>
                <w:szCs w:val="28"/>
                <w:u w:val="single"/>
              </w:rPr>
              <w:t xml:space="preserve">Заявление в формате </w:t>
            </w:r>
            <w:r>
              <w:rPr>
                <w:b/>
                <w:bCs/>
                <w:sz w:val="28"/>
                <w:szCs w:val="28"/>
                <w:u w:val="single"/>
                <w:lang w:val="en-US"/>
              </w:rPr>
              <w:t>Excel</w:t>
            </w:r>
            <w:r w:rsidRPr="001B649F">
              <w:rPr>
                <w:b/>
                <w:bCs/>
                <w:sz w:val="28"/>
                <w:szCs w:val="28"/>
                <w:u w:val="single"/>
              </w:rPr>
              <w:t xml:space="preserve"> </w:t>
            </w:r>
            <w:r>
              <w:rPr>
                <w:b/>
                <w:bCs/>
                <w:sz w:val="28"/>
                <w:szCs w:val="28"/>
                <w:u w:val="single"/>
              </w:rPr>
              <w:t>на 7 листах.</w:t>
            </w:r>
          </w:p>
        </w:tc>
      </w:tr>
    </w:tbl>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1B649F" w:rsidRDefault="001B649F" w:rsidP="005F0AE6">
      <w:pPr>
        <w:ind w:left="4678"/>
        <w:jc w:val="center"/>
        <w:rPr>
          <w:sz w:val="24"/>
          <w:szCs w:val="24"/>
        </w:rPr>
      </w:pPr>
    </w:p>
    <w:p w:rsidR="005F0AE6" w:rsidRPr="001430EC" w:rsidRDefault="005F0AE6" w:rsidP="005F0AE6">
      <w:pPr>
        <w:ind w:left="4678"/>
        <w:jc w:val="center"/>
        <w:rPr>
          <w:sz w:val="24"/>
          <w:szCs w:val="24"/>
        </w:rPr>
      </w:pPr>
      <w:r w:rsidRPr="001430EC">
        <w:rPr>
          <w:sz w:val="24"/>
          <w:szCs w:val="24"/>
        </w:rPr>
        <w:lastRenderedPageBreak/>
        <w:t xml:space="preserve">Приложение № </w:t>
      </w:r>
      <w:r>
        <w:rPr>
          <w:sz w:val="24"/>
          <w:szCs w:val="24"/>
        </w:rPr>
        <w:t>2</w:t>
      </w:r>
    </w:p>
    <w:p w:rsidR="005F0AE6" w:rsidRPr="001430EC" w:rsidRDefault="005F0AE6" w:rsidP="005F0AE6">
      <w:pPr>
        <w:ind w:left="4678"/>
        <w:jc w:val="center"/>
        <w:rPr>
          <w:sz w:val="24"/>
          <w:szCs w:val="24"/>
        </w:rPr>
      </w:pPr>
      <w:r w:rsidRPr="001430EC">
        <w:rPr>
          <w:sz w:val="24"/>
          <w:szCs w:val="24"/>
        </w:rPr>
        <w:t>к Административному регламенту</w:t>
      </w:r>
    </w:p>
    <w:p w:rsidR="00A91565" w:rsidRDefault="005F0AE6" w:rsidP="00A91565">
      <w:pPr>
        <w:pStyle w:val="af5"/>
        <w:spacing w:before="0" w:beforeAutospacing="0" w:after="0" w:afterAutospacing="0"/>
        <w:ind w:left="4678"/>
        <w:jc w:val="center"/>
      </w:pPr>
      <w:r w:rsidRPr="001430EC">
        <w:t>по предоставлению муниципальной услуги:</w:t>
      </w:r>
      <w:r>
        <w:t xml:space="preserve"> </w:t>
      </w:r>
      <w:r w:rsidRPr="00CE45C7">
        <w:rPr>
          <w:color w:val="000000"/>
        </w:rPr>
        <w:t>«</w:t>
      </w:r>
      <w:r w:rsidR="00A91565" w:rsidRPr="00CE45C7">
        <w:t>Присвоение</w:t>
      </w:r>
      <w:r w:rsidR="00A91565">
        <w:t xml:space="preserve"> адреса</w:t>
      </w:r>
      <w:r w:rsidR="00A91565" w:rsidRPr="00CE45C7">
        <w:t xml:space="preserve"> объект</w:t>
      </w:r>
      <w:r w:rsidR="00A91565">
        <w:t xml:space="preserve">у </w:t>
      </w:r>
    </w:p>
    <w:p w:rsidR="005F0AE6" w:rsidRDefault="00A91565" w:rsidP="00A91565">
      <w:pPr>
        <w:pStyle w:val="af5"/>
        <w:spacing w:before="0" w:beforeAutospacing="0" w:after="0" w:afterAutospacing="0"/>
        <w:ind w:left="4678"/>
        <w:jc w:val="center"/>
        <w:rPr>
          <w:b/>
          <w:bCs/>
          <w:szCs w:val="22"/>
        </w:rPr>
      </w:pPr>
      <w:r>
        <w:t>капитального строительства</w:t>
      </w:r>
      <w:r w:rsidRPr="00CE45C7">
        <w:rPr>
          <w:color w:val="000000"/>
        </w:rPr>
        <w:t>»</w:t>
      </w:r>
      <w:r w:rsidRPr="006B0DF7">
        <w:rPr>
          <w:color w:val="000000"/>
        </w:rPr>
        <w:t> </w:t>
      </w:r>
    </w:p>
    <w:p w:rsidR="001B03A1" w:rsidRPr="009B4E3E" w:rsidRDefault="001B03A1" w:rsidP="001B03A1">
      <w:pPr>
        <w:rPr>
          <w:sz w:val="26"/>
          <w:szCs w:val="26"/>
        </w:rPr>
      </w:pPr>
    </w:p>
    <w:tbl>
      <w:tblPr>
        <w:tblStyle w:val="aff0"/>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1B03A1" w:rsidRPr="009B4E3E" w:rsidTr="00350A18">
        <w:trPr>
          <w:trHeight w:val="240"/>
          <w:jc w:val="right"/>
        </w:trPr>
        <w:tc>
          <w:tcPr>
            <w:tcW w:w="5096" w:type="dxa"/>
            <w:tcBorders>
              <w:bottom w:val="single" w:sz="4" w:space="0" w:color="auto"/>
            </w:tcBorders>
            <w:vAlign w:val="bottom"/>
          </w:tcPr>
          <w:p w:rsidR="001B03A1" w:rsidRPr="009B4E3E" w:rsidRDefault="001B03A1" w:rsidP="00350A18">
            <w:pPr>
              <w:jc w:val="center"/>
              <w:rPr>
                <w:sz w:val="26"/>
                <w:szCs w:val="26"/>
              </w:rPr>
            </w:pPr>
          </w:p>
        </w:tc>
      </w:tr>
      <w:tr w:rsidR="001B03A1" w:rsidRPr="009B4E3E" w:rsidTr="00350A18">
        <w:trPr>
          <w:trHeight w:val="240"/>
          <w:jc w:val="right"/>
        </w:trPr>
        <w:tc>
          <w:tcPr>
            <w:tcW w:w="5096" w:type="dxa"/>
            <w:tcBorders>
              <w:bottom w:val="single" w:sz="4" w:space="0" w:color="auto"/>
            </w:tcBorders>
            <w:vAlign w:val="bottom"/>
          </w:tcPr>
          <w:p w:rsidR="001B03A1" w:rsidRPr="009B4E3E" w:rsidRDefault="001B03A1" w:rsidP="00350A18">
            <w:pPr>
              <w:jc w:val="center"/>
              <w:rPr>
                <w:sz w:val="26"/>
                <w:szCs w:val="26"/>
              </w:rPr>
            </w:pPr>
          </w:p>
        </w:tc>
      </w:tr>
      <w:tr w:rsidR="001B03A1" w:rsidRPr="00096311" w:rsidTr="00350A18">
        <w:trPr>
          <w:jc w:val="right"/>
        </w:trPr>
        <w:tc>
          <w:tcPr>
            <w:tcW w:w="5096" w:type="dxa"/>
            <w:tcBorders>
              <w:top w:val="single" w:sz="4" w:space="0" w:color="auto"/>
            </w:tcBorders>
            <w:vAlign w:val="bottom"/>
          </w:tcPr>
          <w:p w:rsidR="001B03A1" w:rsidRPr="001B03A1" w:rsidRDefault="001B03A1" w:rsidP="00350A18">
            <w:pPr>
              <w:jc w:val="center"/>
              <w:rPr>
                <w:iCs/>
                <w:sz w:val="14"/>
                <w:szCs w:val="14"/>
              </w:rPr>
            </w:pPr>
            <w:r>
              <w:rPr>
                <w:iCs/>
                <w:sz w:val="14"/>
                <w:szCs w:val="14"/>
              </w:rPr>
              <w:t>(Ф.И.О., адрес заявителя (представителя заявителя)</w:t>
            </w:r>
            <w:r w:rsidRPr="001B03A1">
              <w:rPr>
                <w:iCs/>
                <w:sz w:val="14"/>
                <w:szCs w:val="14"/>
              </w:rPr>
              <w:t>)</w:t>
            </w:r>
          </w:p>
        </w:tc>
      </w:tr>
      <w:tr w:rsidR="001B03A1" w:rsidRPr="009B4E3E" w:rsidTr="00350A18">
        <w:trPr>
          <w:trHeight w:val="240"/>
          <w:jc w:val="right"/>
        </w:trPr>
        <w:tc>
          <w:tcPr>
            <w:tcW w:w="5096" w:type="dxa"/>
            <w:tcBorders>
              <w:bottom w:val="single" w:sz="4" w:space="0" w:color="auto"/>
            </w:tcBorders>
            <w:vAlign w:val="bottom"/>
          </w:tcPr>
          <w:p w:rsidR="001B03A1" w:rsidRPr="009B4E3E" w:rsidRDefault="001B03A1" w:rsidP="00350A18">
            <w:pPr>
              <w:jc w:val="center"/>
              <w:rPr>
                <w:sz w:val="26"/>
                <w:szCs w:val="26"/>
              </w:rPr>
            </w:pPr>
          </w:p>
        </w:tc>
      </w:tr>
      <w:tr w:rsidR="001B03A1" w:rsidRPr="00096311" w:rsidTr="00350A18">
        <w:trPr>
          <w:jc w:val="right"/>
        </w:trPr>
        <w:tc>
          <w:tcPr>
            <w:tcW w:w="5096" w:type="dxa"/>
            <w:tcBorders>
              <w:top w:val="single" w:sz="4" w:space="0" w:color="auto"/>
            </w:tcBorders>
            <w:vAlign w:val="bottom"/>
          </w:tcPr>
          <w:p w:rsidR="001B03A1" w:rsidRDefault="001B03A1" w:rsidP="00350A18">
            <w:pPr>
              <w:jc w:val="center"/>
              <w:rPr>
                <w:iCs/>
                <w:sz w:val="14"/>
                <w:szCs w:val="14"/>
              </w:rPr>
            </w:pPr>
            <w:proofErr w:type="gramStart"/>
            <w:r>
              <w:rPr>
                <w:iCs/>
                <w:sz w:val="14"/>
                <w:szCs w:val="14"/>
              </w:rPr>
              <w:t>(регистрационный номер заявления о присвоении</w:t>
            </w:r>
            <w:proofErr w:type="gramEnd"/>
          </w:p>
          <w:p w:rsidR="001B03A1" w:rsidRPr="00096311" w:rsidRDefault="001B03A1" w:rsidP="00350A18">
            <w:pPr>
              <w:jc w:val="center"/>
              <w:rPr>
                <w:iCs/>
                <w:sz w:val="14"/>
                <w:szCs w:val="14"/>
              </w:rPr>
            </w:pPr>
            <w:r>
              <w:rPr>
                <w:iCs/>
                <w:sz w:val="14"/>
                <w:szCs w:val="14"/>
              </w:rPr>
              <w:t>объекту адресации адреса или аннулировании его адреса)</w:t>
            </w:r>
          </w:p>
        </w:tc>
      </w:tr>
    </w:tbl>
    <w:p w:rsidR="001B03A1" w:rsidRPr="009B4E3E" w:rsidRDefault="001B03A1" w:rsidP="001B03A1">
      <w:pPr>
        <w:rPr>
          <w:sz w:val="26"/>
          <w:szCs w:val="26"/>
        </w:rPr>
      </w:pPr>
    </w:p>
    <w:p w:rsidR="001B03A1" w:rsidRPr="009B4E3E" w:rsidRDefault="001B03A1" w:rsidP="001B03A1">
      <w:pPr>
        <w:jc w:val="center"/>
        <w:rPr>
          <w:b/>
          <w:sz w:val="30"/>
          <w:szCs w:val="30"/>
        </w:rPr>
      </w:pPr>
      <w:r w:rsidRPr="009B4E3E">
        <w:rPr>
          <w:b/>
          <w:sz w:val="30"/>
          <w:szCs w:val="30"/>
        </w:rPr>
        <w:t>Решение об отказе</w:t>
      </w:r>
    </w:p>
    <w:p w:rsidR="001B03A1" w:rsidRPr="009B4E3E" w:rsidRDefault="001B03A1" w:rsidP="001B03A1">
      <w:pPr>
        <w:jc w:val="center"/>
        <w:rPr>
          <w:b/>
          <w:sz w:val="30"/>
          <w:szCs w:val="30"/>
        </w:rPr>
      </w:pPr>
      <w:r w:rsidRPr="009B4E3E">
        <w:rPr>
          <w:b/>
          <w:sz w:val="30"/>
          <w:szCs w:val="30"/>
        </w:rPr>
        <w:t>в присвоении объекту адресации адреса</w:t>
      </w:r>
    </w:p>
    <w:p w:rsidR="001B03A1" w:rsidRPr="009B4E3E" w:rsidRDefault="001B03A1" w:rsidP="001B03A1">
      <w:pPr>
        <w:jc w:val="center"/>
        <w:rPr>
          <w:b/>
          <w:sz w:val="30"/>
          <w:szCs w:val="30"/>
        </w:rPr>
      </w:pPr>
      <w:r w:rsidRPr="009B4E3E">
        <w:rPr>
          <w:b/>
          <w:sz w:val="30"/>
          <w:szCs w:val="30"/>
        </w:rPr>
        <w:t xml:space="preserve">или </w:t>
      </w:r>
      <w:proofErr w:type="gramStart"/>
      <w:r w:rsidRPr="009B4E3E">
        <w:rPr>
          <w:b/>
          <w:sz w:val="30"/>
          <w:szCs w:val="30"/>
        </w:rPr>
        <w:t>аннулировании</w:t>
      </w:r>
      <w:proofErr w:type="gramEnd"/>
      <w:r w:rsidRPr="009B4E3E">
        <w:rPr>
          <w:b/>
          <w:sz w:val="30"/>
          <w:szCs w:val="30"/>
        </w:rPr>
        <w:t xml:space="preserve"> его адреса</w:t>
      </w:r>
    </w:p>
    <w:p w:rsidR="001B03A1" w:rsidRPr="009B4E3E" w:rsidRDefault="001B03A1" w:rsidP="001B03A1">
      <w:pPr>
        <w:rPr>
          <w:sz w:val="26"/>
          <w:szCs w:val="26"/>
        </w:rPr>
      </w:pPr>
    </w:p>
    <w:tbl>
      <w:tblPr>
        <w:tblStyle w:val="aff0"/>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1B03A1" w:rsidRPr="009B4E3E" w:rsidTr="00350A18">
        <w:trPr>
          <w:trHeight w:val="240"/>
          <w:jc w:val="center"/>
        </w:trPr>
        <w:tc>
          <w:tcPr>
            <w:tcW w:w="434" w:type="dxa"/>
            <w:vAlign w:val="bottom"/>
          </w:tcPr>
          <w:p w:rsidR="001B03A1" w:rsidRPr="009B4E3E" w:rsidRDefault="001B03A1" w:rsidP="00350A18">
            <w:pPr>
              <w:rPr>
                <w:sz w:val="26"/>
                <w:szCs w:val="26"/>
              </w:rPr>
            </w:pPr>
            <w:r w:rsidRPr="009B4E3E">
              <w:rPr>
                <w:sz w:val="26"/>
                <w:szCs w:val="26"/>
              </w:rPr>
              <w:t>от</w:t>
            </w:r>
          </w:p>
        </w:tc>
        <w:tc>
          <w:tcPr>
            <w:tcW w:w="2786" w:type="dxa"/>
            <w:tcBorders>
              <w:bottom w:val="single" w:sz="4" w:space="0" w:color="auto"/>
            </w:tcBorders>
            <w:vAlign w:val="bottom"/>
          </w:tcPr>
          <w:p w:rsidR="001B03A1" w:rsidRPr="009B4E3E" w:rsidRDefault="001B03A1" w:rsidP="00350A18">
            <w:pPr>
              <w:jc w:val="center"/>
              <w:rPr>
                <w:sz w:val="26"/>
                <w:szCs w:val="26"/>
              </w:rPr>
            </w:pPr>
          </w:p>
        </w:tc>
        <w:tc>
          <w:tcPr>
            <w:tcW w:w="462" w:type="dxa"/>
            <w:vAlign w:val="bottom"/>
          </w:tcPr>
          <w:p w:rsidR="001B03A1" w:rsidRPr="009B4E3E" w:rsidRDefault="001B03A1" w:rsidP="00350A18">
            <w:pPr>
              <w:jc w:val="center"/>
              <w:rPr>
                <w:sz w:val="26"/>
                <w:szCs w:val="26"/>
              </w:rPr>
            </w:pPr>
            <w:r w:rsidRPr="009B4E3E">
              <w:rPr>
                <w:sz w:val="26"/>
                <w:szCs w:val="26"/>
              </w:rPr>
              <w:t>№</w:t>
            </w:r>
          </w:p>
        </w:tc>
        <w:tc>
          <w:tcPr>
            <w:tcW w:w="1274" w:type="dxa"/>
            <w:tcBorders>
              <w:bottom w:val="single" w:sz="4" w:space="0" w:color="auto"/>
            </w:tcBorders>
            <w:vAlign w:val="bottom"/>
          </w:tcPr>
          <w:p w:rsidR="001B03A1" w:rsidRPr="009B4E3E" w:rsidRDefault="001B03A1" w:rsidP="00350A18">
            <w:pPr>
              <w:jc w:val="center"/>
              <w:rPr>
                <w:sz w:val="26"/>
                <w:szCs w:val="26"/>
              </w:rPr>
            </w:pPr>
          </w:p>
        </w:tc>
      </w:tr>
    </w:tbl>
    <w:p w:rsidR="001B03A1" w:rsidRPr="009B4E3E" w:rsidRDefault="001B03A1" w:rsidP="001B03A1">
      <w:pPr>
        <w:rPr>
          <w:sz w:val="26"/>
          <w:szCs w:val="26"/>
        </w:rPr>
      </w:pPr>
    </w:p>
    <w:tbl>
      <w:tblPr>
        <w:tblStyle w:val="aff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441"/>
        <w:gridCol w:w="70"/>
      </w:tblGrid>
      <w:tr w:rsidR="001B03A1" w:rsidRPr="009B4E3E" w:rsidTr="00350A18">
        <w:trPr>
          <w:trHeight w:val="240"/>
        </w:trPr>
        <w:tc>
          <w:tcPr>
            <w:tcW w:w="10191" w:type="dxa"/>
            <w:gridSpan w:val="3"/>
            <w:tcBorders>
              <w:bottom w:val="single" w:sz="4" w:space="0" w:color="auto"/>
            </w:tcBorders>
            <w:vAlign w:val="bottom"/>
          </w:tcPr>
          <w:p w:rsidR="001B03A1" w:rsidRPr="009B4E3E" w:rsidRDefault="001B03A1" w:rsidP="00350A18">
            <w:pPr>
              <w:jc w:val="center"/>
              <w:rPr>
                <w:sz w:val="26"/>
                <w:szCs w:val="26"/>
              </w:rPr>
            </w:pPr>
          </w:p>
        </w:tc>
      </w:tr>
      <w:tr w:rsidR="001B03A1" w:rsidRPr="009B4E3E" w:rsidTr="00350A18">
        <w:trPr>
          <w:trHeight w:val="240"/>
        </w:trPr>
        <w:tc>
          <w:tcPr>
            <w:tcW w:w="10191" w:type="dxa"/>
            <w:gridSpan w:val="3"/>
            <w:tcBorders>
              <w:bottom w:val="single" w:sz="4" w:space="0" w:color="auto"/>
            </w:tcBorders>
            <w:vAlign w:val="bottom"/>
          </w:tcPr>
          <w:p w:rsidR="001B03A1" w:rsidRPr="009B4E3E" w:rsidRDefault="001B03A1" w:rsidP="00350A18">
            <w:pPr>
              <w:jc w:val="center"/>
              <w:rPr>
                <w:sz w:val="26"/>
                <w:szCs w:val="26"/>
              </w:rPr>
            </w:pPr>
          </w:p>
        </w:tc>
      </w:tr>
      <w:tr w:rsidR="001B03A1" w:rsidRPr="00096311" w:rsidTr="00350A18">
        <w:tc>
          <w:tcPr>
            <w:tcW w:w="10191" w:type="dxa"/>
            <w:gridSpan w:val="3"/>
            <w:tcBorders>
              <w:top w:val="single" w:sz="4" w:space="0" w:color="auto"/>
            </w:tcBorders>
            <w:vAlign w:val="bottom"/>
          </w:tcPr>
          <w:p w:rsidR="001B03A1" w:rsidRDefault="001B03A1" w:rsidP="00350A18">
            <w:pPr>
              <w:jc w:val="center"/>
              <w:rPr>
                <w:iCs/>
                <w:sz w:val="14"/>
                <w:szCs w:val="14"/>
              </w:rPr>
            </w:pPr>
            <w:proofErr w:type="gramStart"/>
            <w:r>
              <w:rPr>
                <w:iCs/>
                <w:sz w:val="14"/>
                <w:szCs w:val="14"/>
              </w:rPr>
              <w:t>(наименование органа местного самоуправления, органа государственной власти субъекта Российской Федерации —</w:t>
            </w:r>
            <w:proofErr w:type="gramEnd"/>
          </w:p>
          <w:p w:rsidR="001B03A1" w:rsidRDefault="001B03A1" w:rsidP="00350A18">
            <w:pPr>
              <w:jc w:val="center"/>
              <w:rPr>
                <w:iCs/>
                <w:sz w:val="14"/>
                <w:szCs w:val="14"/>
              </w:rPr>
            </w:pPr>
            <w:r>
              <w:rPr>
                <w:iCs/>
                <w:sz w:val="14"/>
                <w:szCs w:val="14"/>
              </w:rPr>
              <w:t>города федерального значения или органа местного самоуправления внутригородского муниципального образования</w:t>
            </w:r>
          </w:p>
          <w:p w:rsidR="001B03A1" w:rsidRPr="00096311" w:rsidRDefault="001B03A1" w:rsidP="00350A18">
            <w:pPr>
              <w:jc w:val="center"/>
              <w:rPr>
                <w:iCs/>
                <w:sz w:val="14"/>
                <w:szCs w:val="14"/>
              </w:rPr>
            </w:pPr>
            <w:r>
              <w:rPr>
                <w:iCs/>
                <w:sz w:val="14"/>
                <w:szCs w:val="14"/>
              </w:rPr>
              <w:t>города федерального значения, уполномоченного законом субъекта Российской Федерации)</w:t>
            </w:r>
          </w:p>
        </w:tc>
      </w:tr>
      <w:tr w:rsidR="001B03A1" w:rsidRPr="009B4E3E" w:rsidTr="00350A18">
        <w:trPr>
          <w:trHeight w:val="240"/>
        </w:trPr>
        <w:tc>
          <w:tcPr>
            <w:tcW w:w="1680" w:type="dxa"/>
            <w:vAlign w:val="bottom"/>
          </w:tcPr>
          <w:p w:rsidR="001B03A1" w:rsidRPr="009B4E3E" w:rsidRDefault="001B03A1" w:rsidP="00350A18">
            <w:pPr>
              <w:rPr>
                <w:sz w:val="26"/>
                <w:szCs w:val="26"/>
              </w:rPr>
            </w:pPr>
            <w:r w:rsidRPr="009B4E3E">
              <w:rPr>
                <w:sz w:val="26"/>
                <w:szCs w:val="26"/>
              </w:rPr>
              <w:t>сообщает, что</w:t>
            </w:r>
          </w:p>
        </w:tc>
        <w:tc>
          <w:tcPr>
            <w:tcW w:w="8511" w:type="dxa"/>
            <w:gridSpan w:val="2"/>
            <w:tcBorders>
              <w:bottom w:val="single" w:sz="4" w:space="0" w:color="auto"/>
            </w:tcBorders>
            <w:vAlign w:val="bottom"/>
          </w:tcPr>
          <w:p w:rsidR="001B03A1" w:rsidRPr="009B4E3E" w:rsidRDefault="001B03A1" w:rsidP="00350A18">
            <w:pPr>
              <w:jc w:val="center"/>
              <w:rPr>
                <w:sz w:val="26"/>
                <w:szCs w:val="26"/>
              </w:rPr>
            </w:pPr>
          </w:p>
        </w:tc>
      </w:tr>
      <w:tr w:rsidR="001B03A1" w:rsidRPr="00096311" w:rsidTr="00350A18">
        <w:tc>
          <w:tcPr>
            <w:tcW w:w="1680" w:type="dxa"/>
            <w:vAlign w:val="bottom"/>
          </w:tcPr>
          <w:p w:rsidR="001B03A1" w:rsidRPr="00096311" w:rsidRDefault="001B03A1" w:rsidP="00350A18">
            <w:pPr>
              <w:jc w:val="center"/>
              <w:rPr>
                <w:iCs/>
                <w:sz w:val="14"/>
                <w:szCs w:val="14"/>
              </w:rPr>
            </w:pPr>
          </w:p>
        </w:tc>
        <w:tc>
          <w:tcPr>
            <w:tcW w:w="8511" w:type="dxa"/>
            <w:gridSpan w:val="2"/>
            <w:tcBorders>
              <w:top w:val="single" w:sz="4" w:space="0" w:color="auto"/>
            </w:tcBorders>
            <w:vAlign w:val="bottom"/>
          </w:tcPr>
          <w:p w:rsidR="001B03A1" w:rsidRPr="00096311" w:rsidRDefault="001B03A1" w:rsidP="00350A18">
            <w:pPr>
              <w:jc w:val="center"/>
              <w:rPr>
                <w:iCs/>
                <w:sz w:val="14"/>
                <w:szCs w:val="14"/>
              </w:rPr>
            </w:pPr>
            <w:proofErr w:type="gramStart"/>
            <w:r>
              <w:rPr>
                <w:iCs/>
                <w:sz w:val="14"/>
                <w:szCs w:val="14"/>
              </w:rPr>
              <w:t>(Ф.И.О. заявителя в дательном падеже, наименование, номер и дата выдачи документа,</w:t>
            </w:r>
            <w:proofErr w:type="gramEnd"/>
          </w:p>
        </w:tc>
      </w:tr>
      <w:tr w:rsidR="001B03A1" w:rsidRPr="009B4E3E" w:rsidTr="00350A18">
        <w:trPr>
          <w:trHeight w:val="240"/>
        </w:trPr>
        <w:tc>
          <w:tcPr>
            <w:tcW w:w="10191" w:type="dxa"/>
            <w:gridSpan w:val="3"/>
            <w:tcBorders>
              <w:bottom w:val="single" w:sz="4" w:space="0" w:color="auto"/>
            </w:tcBorders>
            <w:vAlign w:val="bottom"/>
          </w:tcPr>
          <w:p w:rsidR="001B03A1" w:rsidRPr="009B4E3E" w:rsidRDefault="001B03A1" w:rsidP="00350A18">
            <w:pPr>
              <w:jc w:val="center"/>
              <w:rPr>
                <w:sz w:val="26"/>
                <w:szCs w:val="26"/>
              </w:rPr>
            </w:pPr>
          </w:p>
        </w:tc>
      </w:tr>
      <w:tr w:rsidR="001B03A1" w:rsidRPr="00096311" w:rsidTr="00350A18">
        <w:tc>
          <w:tcPr>
            <w:tcW w:w="10191" w:type="dxa"/>
            <w:gridSpan w:val="3"/>
            <w:tcBorders>
              <w:top w:val="single" w:sz="4" w:space="0" w:color="auto"/>
            </w:tcBorders>
            <w:vAlign w:val="bottom"/>
          </w:tcPr>
          <w:p w:rsidR="001B03A1" w:rsidRPr="00096311" w:rsidRDefault="001B03A1" w:rsidP="00350A18">
            <w:pPr>
              <w:jc w:val="center"/>
              <w:rPr>
                <w:iCs/>
                <w:sz w:val="14"/>
                <w:szCs w:val="14"/>
              </w:rPr>
            </w:pPr>
            <w:proofErr w:type="gramStart"/>
            <w:r>
              <w:rPr>
                <w:iCs/>
                <w:sz w:val="14"/>
                <w:szCs w:val="14"/>
              </w:rPr>
              <w:t>подтверждающего личность, почтовый адрес — для физического лица; полное наименование, ИНН, КПП</w:t>
            </w:r>
            <w:proofErr w:type="gramEnd"/>
          </w:p>
        </w:tc>
      </w:tr>
      <w:tr w:rsidR="001B03A1" w:rsidRPr="009B4E3E" w:rsidTr="00350A18">
        <w:trPr>
          <w:trHeight w:val="240"/>
        </w:trPr>
        <w:tc>
          <w:tcPr>
            <w:tcW w:w="10191" w:type="dxa"/>
            <w:gridSpan w:val="3"/>
            <w:tcBorders>
              <w:bottom w:val="single" w:sz="4" w:space="0" w:color="auto"/>
            </w:tcBorders>
            <w:vAlign w:val="bottom"/>
          </w:tcPr>
          <w:p w:rsidR="001B03A1" w:rsidRPr="009B4E3E" w:rsidRDefault="001B03A1" w:rsidP="00350A18">
            <w:pPr>
              <w:jc w:val="center"/>
              <w:rPr>
                <w:sz w:val="26"/>
                <w:szCs w:val="26"/>
              </w:rPr>
            </w:pPr>
          </w:p>
        </w:tc>
      </w:tr>
      <w:tr w:rsidR="001B03A1" w:rsidRPr="00096311" w:rsidTr="00350A18">
        <w:tc>
          <w:tcPr>
            <w:tcW w:w="10191" w:type="dxa"/>
            <w:gridSpan w:val="3"/>
            <w:tcBorders>
              <w:top w:val="single" w:sz="4" w:space="0" w:color="auto"/>
            </w:tcBorders>
            <w:vAlign w:val="bottom"/>
          </w:tcPr>
          <w:p w:rsidR="001B03A1" w:rsidRPr="00096311" w:rsidRDefault="001B03A1" w:rsidP="00350A18">
            <w:pPr>
              <w:jc w:val="center"/>
              <w:rPr>
                <w:iCs/>
                <w:sz w:val="14"/>
                <w:szCs w:val="14"/>
              </w:rPr>
            </w:pPr>
            <w:r>
              <w:rPr>
                <w:iCs/>
                <w:sz w:val="14"/>
                <w:szCs w:val="14"/>
              </w:rPr>
              <w:t>(для российского юридического лица), страна, дата и номер регистрации (для иностранного юридического лица),</w:t>
            </w:r>
          </w:p>
        </w:tc>
      </w:tr>
      <w:tr w:rsidR="001B03A1" w:rsidRPr="009B4E3E" w:rsidTr="00350A18">
        <w:trPr>
          <w:trHeight w:val="240"/>
        </w:trPr>
        <w:tc>
          <w:tcPr>
            <w:tcW w:w="10121" w:type="dxa"/>
            <w:gridSpan w:val="2"/>
            <w:tcBorders>
              <w:bottom w:val="single" w:sz="4" w:space="0" w:color="auto"/>
            </w:tcBorders>
            <w:vAlign w:val="bottom"/>
          </w:tcPr>
          <w:p w:rsidR="001B03A1" w:rsidRPr="009B4E3E" w:rsidRDefault="001B03A1" w:rsidP="00350A18">
            <w:pPr>
              <w:jc w:val="center"/>
              <w:rPr>
                <w:sz w:val="26"/>
                <w:szCs w:val="26"/>
              </w:rPr>
            </w:pPr>
          </w:p>
        </w:tc>
        <w:tc>
          <w:tcPr>
            <w:tcW w:w="70" w:type="dxa"/>
            <w:vAlign w:val="bottom"/>
          </w:tcPr>
          <w:p w:rsidR="001B03A1" w:rsidRPr="009B4E3E" w:rsidRDefault="001B03A1" w:rsidP="00350A18">
            <w:pPr>
              <w:jc w:val="right"/>
              <w:rPr>
                <w:sz w:val="26"/>
                <w:szCs w:val="26"/>
              </w:rPr>
            </w:pPr>
            <w:r w:rsidRPr="009B4E3E">
              <w:rPr>
                <w:sz w:val="26"/>
                <w:szCs w:val="26"/>
              </w:rPr>
              <w:t>,</w:t>
            </w:r>
          </w:p>
        </w:tc>
      </w:tr>
      <w:tr w:rsidR="001B03A1" w:rsidRPr="00096311" w:rsidTr="00350A18">
        <w:tc>
          <w:tcPr>
            <w:tcW w:w="10121" w:type="dxa"/>
            <w:gridSpan w:val="2"/>
            <w:tcBorders>
              <w:top w:val="single" w:sz="4" w:space="0" w:color="auto"/>
            </w:tcBorders>
            <w:vAlign w:val="bottom"/>
          </w:tcPr>
          <w:p w:rsidR="001B03A1" w:rsidRPr="00096311" w:rsidRDefault="001B03A1" w:rsidP="00350A18">
            <w:pPr>
              <w:jc w:val="center"/>
              <w:rPr>
                <w:iCs/>
                <w:sz w:val="14"/>
                <w:szCs w:val="14"/>
              </w:rPr>
            </w:pPr>
            <w:r>
              <w:rPr>
                <w:iCs/>
                <w:sz w:val="14"/>
                <w:szCs w:val="14"/>
              </w:rPr>
              <w:t>почтовый адрес — для юридического лица)</w:t>
            </w:r>
          </w:p>
        </w:tc>
        <w:tc>
          <w:tcPr>
            <w:tcW w:w="70" w:type="dxa"/>
            <w:vAlign w:val="bottom"/>
          </w:tcPr>
          <w:p w:rsidR="001B03A1" w:rsidRPr="00096311" w:rsidRDefault="001B03A1" w:rsidP="00350A18">
            <w:pPr>
              <w:jc w:val="center"/>
              <w:rPr>
                <w:iCs/>
                <w:sz w:val="14"/>
                <w:szCs w:val="14"/>
              </w:rPr>
            </w:pPr>
          </w:p>
        </w:tc>
      </w:tr>
    </w:tbl>
    <w:p w:rsidR="001B03A1" w:rsidRPr="00C747FD" w:rsidRDefault="001B03A1" w:rsidP="001B03A1">
      <w:pPr>
        <w:jc w:val="both"/>
        <w:rPr>
          <w:sz w:val="2"/>
          <w:szCs w:val="2"/>
        </w:rPr>
      </w:pPr>
      <w:r w:rsidRPr="009B4E3E">
        <w:rPr>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w:t>
      </w:r>
      <w:r>
        <w:rPr>
          <w:sz w:val="26"/>
          <w:szCs w:val="26"/>
        </w:rPr>
        <w:t>1221, отказано</w:t>
      </w:r>
    </w:p>
    <w:tbl>
      <w:tblPr>
        <w:tblStyle w:val="aff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859"/>
        <w:gridCol w:w="2156"/>
        <w:gridCol w:w="70"/>
      </w:tblGrid>
      <w:tr w:rsidR="001B03A1" w:rsidRPr="009B4E3E" w:rsidTr="00350A18">
        <w:trPr>
          <w:trHeight w:val="240"/>
        </w:trPr>
        <w:tc>
          <w:tcPr>
            <w:tcW w:w="7965" w:type="dxa"/>
            <w:gridSpan w:val="2"/>
            <w:vAlign w:val="bottom"/>
          </w:tcPr>
          <w:p w:rsidR="001B03A1" w:rsidRPr="009B4E3E" w:rsidRDefault="001B03A1" w:rsidP="00350A18">
            <w:pPr>
              <w:rPr>
                <w:sz w:val="26"/>
                <w:szCs w:val="26"/>
              </w:rPr>
            </w:pPr>
            <w:r w:rsidRPr="009B4E3E">
              <w:rPr>
                <w:sz w:val="26"/>
                <w:szCs w:val="26"/>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rsidR="001B03A1" w:rsidRPr="009B4E3E" w:rsidRDefault="001B03A1" w:rsidP="00350A18">
            <w:pPr>
              <w:jc w:val="center"/>
              <w:rPr>
                <w:sz w:val="26"/>
                <w:szCs w:val="26"/>
              </w:rPr>
            </w:pPr>
          </w:p>
        </w:tc>
      </w:tr>
      <w:tr w:rsidR="001B03A1" w:rsidRPr="00096311" w:rsidTr="00350A18">
        <w:tc>
          <w:tcPr>
            <w:tcW w:w="7965" w:type="dxa"/>
            <w:gridSpan w:val="2"/>
            <w:vAlign w:val="bottom"/>
          </w:tcPr>
          <w:p w:rsidR="001B03A1" w:rsidRPr="00096311" w:rsidRDefault="001B03A1" w:rsidP="00350A18">
            <w:pPr>
              <w:tabs>
                <w:tab w:val="left" w:pos="980"/>
              </w:tabs>
              <w:rPr>
                <w:iCs/>
                <w:sz w:val="14"/>
                <w:szCs w:val="14"/>
              </w:rPr>
            </w:pPr>
            <w:r>
              <w:rPr>
                <w:sz w:val="14"/>
                <w:szCs w:val="14"/>
              </w:rPr>
              <w:tab/>
              <w:t>(нужное подчеркнуть)</w:t>
            </w:r>
          </w:p>
        </w:tc>
        <w:tc>
          <w:tcPr>
            <w:tcW w:w="2226" w:type="dxa"/>
            <w:gridSpan w:val="2"/>
            <w:tcBorders>
              <w:top w:val="single" w:sz="4" w:space="0" w:color="auto"/>
            </w:tcBorders>
            <w:vAlign w:val="bottom"/>
          </w:tcPr>
          <w:p w:rsidR="001B03A1" w:rsidRPr="00096311" w:rsidRDefault="001B03A1" w:rsidP="00350A18">
            <w:pPr>
              <w:jc w:val="center"/>
              <w:rPr>
                <w:iCs/>
                <w:sz w:val="14"/>
                <w:szCs w:val="14"/>
              </w:rPr>
            </w:pPr>
            <w:proofErr w:type="gramStart"/>
            <w:r>
              <w:rPr>
                <w:iCs/>
                <w:sz w:val="14"/>
                <w:szCs w:val="14"/>
              </w:rPr>
              <w:t>(вид и наименование объекта</w:t>
            </w:r>
            <w:proofErr w:type="gramEnd"/>
          </w:p>
        </w:tc>
      </w:tr>
      <w:tr w:rsidR="001B03A1" w:rsidRPr="00C747FD" w:rsidTr="00350A18">
        <w:trPr>
          <w:trHeight w:val="240"/>
        </w:trPr>
        <w:tc>
          <w:tcPr>
            <w:tcW w:w="10191" w:type="dxa"/>
            <w:gridSpan w:val="4"/>
            <w:tcBorders>
              <w:bottom w:val="single" w:sz="4" w:space="0" w:color="auto"/>
            </w:tcBorders>
            <w:vAlign w:val="bottom"/>
          </w:tcPr>
          <w:p w:rsidR="001B03A1" w:rsidRPr="00C747FD" w:rsidRDefault="001B03A1" w:rsidP="00350A18">
            <w:pPr>
              <w:jc w:val="center"/>
              <w:rPr>
                <w:sz w:val="26"/>
                <w:szCs w:val="26"/>
              </w:rPr>
            </w:pPr>
          </w:p>
        </w:tc>
      </w:tr>
      <w:tr w:rsidR="001B03A1" w:rsidRPr="00096311" w:rsidTr="00350A18">
        <w:tc>
          <w:tcPr>
            <w:tcW w:w="10191" w:type="dxa"/>
            <w:gridSpan w:val="4"/>
            <w:tcBorders>
              <w:top w:val="single" w:sz="4" w:space="0" w:color="auto"/>
            </w:tcBorders>
            <w:vAlign w:val="bottom"/>
          </w:tcPr>
          <w:p w:rsidR="001B03A1" w:rsidRPr="00096311" w:rsidRDefault="001B03A1" w:rsidP="00350A18">
            <w:pPr>
              <w:jc w:val="center"/>
              <w:rPr>
                <w:iCs/>
                <w:sz w:val="14"/>
                <w:szCs w:val="14"/>
              </w:rPr>
            </w:pPr>
            <w:r>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1B03A1" w:rsidRPr="00C747FD" w:rsidTr="00350A18">
        <w:trPr>
          <w:trHeight w:val="240"/>
        </w:trPr>
        <w:tc>
          <w:tcPr>
            <w:tcW w:w="10191" w:type="dxa"/>
            <w:gridSpan w:val="4"/>
            <w:tcBorders>
              <w:bottom w:val="single" w:sz="4" w:space="0" w:color="auto"/>
            </w:tcBorders>
            <w:vAlign w:val="bottom"/>
          </w:tcPr>
          <w:p w:rsidR="001B03A1" w:rsidRPr="00C747FD" w:rsidRDefault="001B03A1" w:rsidP="00350A18">
            <w:pPr>
              <w:jc w:val="center"/>
              <w:rPr>
                <w:sz w:val="26"/>
                <w:szCs w:val="26"/>
              </w:rPr>
            </w:pPr>
          </w:p>
        </w:tc>
      </w:tr>
      <w:tr w:rsidR="001B03A1" w:rsidRPr="00096311" w:rsidTr="00350A18">
        <w:tc>
          <w:tcPr>
            <w:tcW w:w="10191" w:type="dxa"/>
            <w:gridSpan w:val="4"/>
            <w:tcBorders>
              <w:top w:val="single" w:sz="4" w:space="0" w:color="auto"/>
            </w:tcBorders>
            <w:vAlign w:val="bottom"/>
          </w:tcPr>
          <w:p w:rsidR="001B03A1" w:rsidRPr="00096311" w:rsidRDefault="001B03A1" w:rsidP="00350A18">
            <w:pPr>
              <w:jc w:val="center"/>
              <w:rPr>
                <w:iCs/>
                <w:sz w:val="14"/>
                <w:szCs w:val="14"/>
              </w:rPr>
            </w:pPr>
            <w:r>
              <w:rPr>
                <w:iCs/>
                <w:sz w:val="14"/>
                <w:szCs w:val="14"/>
              </w:rPr>
              <w:t>адрес объекта адресации в случае обращения заявителя об аннулировании его адреса)</w:t>
            </w:r>
          </w:p>
        </w:tc>
      </w:tr>
      <w:tr w:rsidR="001B03A1" w:rsidRPr="00C747FD" w:rsidTr="00350A18">
        <w:trPr>
          <w:trHeight w:val="240"/>
        </w:trPr>
        <w:tc>
          <w:tcPr>
            <w:tcW w:w="10191" w:type="dxa"/>
            <w:gridSpan w:val="4"/>
            <w:tcBorders>
              <w:bottom w:val="single" w:sz="4" w:space="0" w:color="auto"/>
            </w:tcBorders>
            <w:vAlign w:val="bottom"/>
          </w:tcPr>
          <w:p w:rsidR="001B03A1" w:rsidRPr="00C747FD" w:rsidRDefault="001B03A1" w:rsidP="00350A18">
            <w:pPr>
              <w:jc w:val="center"/>
              <w:rPr>
                <w:sz w:val="26"/>
                <w:szCs w:val="26"/>
              </w:rPr>
            </w:pPr>
          </w:p>
        </w:tc>
      </w:tr>
      <w:tr w:rsidR="001B03A1" w:rsidRPr="00C747FD" w:rsidTr="00350A18">
        <w:trPr>
          <w:trHeight w:val="240"/>
        </w:trPr>
        <w:tc>
          <w:tcPr>
            <w:tcW w:w="1106" w:type="dxa"/>
            <w:vAlign w:val="bottom"/>
          </w:tcPr>
          <w:p w:rsidR="001B03A1" w:rsidRPr="00C747FD" w:rsidRDefault="001B03A1" w:rsidP="00350A18">
            <w:pPr>
              <w:rPr>
                <w:sz w:val="26"/>
                <w:szCs w:val="26"/>
              </w:rPr>
            </w:pPr>
            <w:r w:rsidRPr="00C747FD">
              <w:rPr>
                <w:sz w:val="26"/>
                <w:szCs w:val="26"/>
              </w:rPr>
              <w:t xml:space="preserve">в связи </w:t>
            </w:r>
            <w:proofErr w:type="gramStart"/>
            <w:r w:rsidRPr="00C747FD">
              <w:rPr>
                <w:sz w:val="26"/>
                <w:szCs w:val="26"/>
              </w:rPr>
              <w:t>с</w:t>
            </w:r>
            <w:proofErr w:type="gramEnd"/>
          </w:p>
        </w:tc>
        <w:tc>
          <w:tcPr>
            <w:tcW w:w="9085" w:type="dxa"/>
            <w:gridSpan w:val="3"/>
            <w:tcBorders>
              <w:bottom w:val="single" w:sz="4" w:space="0" w:color="auto"/>
            </w:tcBorders>
            <w:vAlign w:val="bottom"/>
          </w:tcPr>
          <w:p w:rsidR="001B03A1" w:rsidRPr="00C747FD" w:rsidRDefault="001B03A1" w:rsidP="00350A18">
            <w:pPr>
              <w:jc w:val="center"/>
              <w:rPr>
                <w:sz w:val="26"/>
                <w:szCs w:val="26"/>
              </w:rPr>
            </w:pPr>
          </w:p>
        </w:tc>
      </w:tr>
      <w:tr w:rsidR="001B03A1" w:rsidRPr="00C747FD" w:rsidTr="00350A18">
        <w:trPr>
          <w:trHeight w:val="240"/>
        </w:trPr>
        <w:tc>
          <w:tcPr>
            <w:tcW w:w="10121" w:type="dxa"/>
            <w:gridSpan w:val="3"/>
            <w:tcBorders>
              <w:bottom w:val="single" w:sz="4" w:space="0" w:color="auto"/>
            </w:tcBorders>
            <w:vAlign w:val="bottom"/>
          </w:tcPr>
          <w:p w:rsidR="001B03A1" w:rsidRPr="00C747FD" w:rsidRDefault="001B03A1" w:rsidP="00350A18">
            <w:pPr>
              <w:jc w:val="center"/>
              <w:rPr>
                <w:sz w:val="26"/>
                <w:szCs w:val="26"/>
              </w:rPr>
            </w:pPr>
          </w:p>
        </w:tc>
        <w:tc>
          <w:tcPr>
            <w:tcW w:w="70" w:type="dxa"/>
            <w:vAlign w:val="bottom"/>
          </w:tcPr>
          <w:p w:rsidR="001B03A1" w:rsidRPr="00C747FD" w:rsidRDefault="001B03A1" w:rsidP="00350A18">
            <w:pPr>
              <w:jc w:val="right"/>
              <w:rPr>
                <w:sz w:val="26"/>
                <w:szCs w:val="26"/>
              </w:rPr>
            </w:pPr>
            <w:r w:rsidRPr="00C747FD">
              <w:rPr>
                <w:sz w:val="26"/>
                <w:szCs w:val="26"/>
              </w:rPr>
              <w:t>.</w:t>
            </w:r>
          </w:p>
        </w:tc>
      </w:tr>
      <w:tr w:rsidR="001B03A1" w:rsidRPr="00096311" w:rsidTr="00350A18">
        <w:tc>
          <w:tcPr>
            <w:tcW w:w="10121" w:type="dxa"/>
            <w:gridSpan w:val="3"/>
            <w:tcBorders>
              <w:top w:val="single" w:sz="4" w:space="0" w:color="auto"/>
            </w:tcBorders>
            <w:vAlign w:val="bottom"/>
          </w:tcPr>
          <w:p w:rsidR="001B03A1" w:rsidRPr="00096311" w:rsidRDefault="001B03A1" w:rsidP="00350A18">
            <w:pPr>
              <w:jc w:val="center"/>
              <w:rPr>
                <w:iCs/>
                <w:sz w:val="14"/>
                <w:szCs w:val="14"/>
              </w:rPr>
            </w:pPr>
            <w:r>
              <w:rPr>
                <w:iCs/>
                <w:sz w:val="14"/>
                <w:szCs w:val="14"/>
              </w:rPr>
              <w:t>(основание отказа)</w:t>
            </w:r>
          </w:p>
        </w:tc>
        <w:tc>
          <w:tcPr>
            <w:tcW w:w="70" w:type="dxa"/>
            <w:vAlign w:val="bottom"/>
          </w:tcPr>
          <w:p w:rsidR="001B03A1" w:rsidRPr="00096311" w:rsidRDefault="001B03A1" w:rsidP="00350A18">
            <w:pPr>
              <w:jc w:val="center"/>
              <w:rPr>
                <w:iCs/>
                <w:sz w:val="14"/>
                <w:szCs w:val="14"/>
              </w:rPr>
            </w:pPr>
          </w:p>
        </w:tc>
      </w:tr>
    </w:tbl>
    <w:p w:rsidR="001B03A1" w:rsidRDefault="001B03A1" w:rsidP="001B03A1">
      <w:pPr>
        <w:rPr>
          <w:sz w:val="26"/>
          <w:szCs w:val="26"/>
        </w:rPr>
      </w:pPr>
    </w:p>
    <w:p w:rsidR="001B03A1" w:rsidRPr="00C747FD" w:rsidRDefault="001B03A1" w:rsidP="001B03A1">
      <w:pPr>
        <w:rPr>
          <w:sz w:val="26"/>
          <w:szCs w:val="26"/>
        </w:rPr>
      </w:pPr>
    </w:p>
    <w:p w:rsidR="001B03A1" w:rsidRPr="00C747FD" w:rsidRDefault="001B03A1" w:rsidP="001B03A1">
      <w:pPr>
        <w:ind w:firstLine="340"/>
        <w:jc w:val="both"/>
        <w:rPr>
          <w:sz w:val="26"/>
          <w:szCs w:val="26"/>
        </w:rPr>
      </w:pPr>
      <w:r w:rsidRPr="00C747FD">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Style w:val="aff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1B03A1" w:rsidRPr="00C747FD" w:rsidTr="00350A18">
        <w:trPr>
          <w:trHeight w:val="240"/>
        </w:trPr>
        <w:tc>
          <w:tcPr>
            <w:tcW w:w="5628" w:type="dxa"/>
            <w:tcBorders>
              <w:bottom w:val="single" w:sz="4" w:space="0" w:color="auto"/>
            </w:tcBorders>
            <w:vAlign w:val="bottom"/>
          </w:tcPr>
          <w:p w:rsidR="001B03A1" w:rsidRPr="00C747FD" w:rsidRDefault="001B03A1" w:rsidP="00350A18">
            <w:pPr>
              <w:jc w:val="center"/>
              <w:rPr>
                <w:sz w:val="26"/>
                <w:szCs w:val="26"/>
              </w:rPr>
            </w:pPr>
          </w:p>
        </w:tc>
        <w:tc>
          <w:tcPr>
            <w:tcW w:w="1166" w:type="dxa"/>
            <w:vAlign w:val="bottom"/>
          </w:tcPr>
          <w:p w:rsidR="001B03A1" w:rsidRPr="00C747FD" w:rsidRDefault="001B03A1" w:rsidP="00350A18">
            <w:pPr>
              <w:jc w:val="center"/>
              <w:rPr>
                <w:sz w:val="26"/>
                <w:szCs w:val="26"/>
              </w:rPr>
            </w:pPr>
          </w:p>
        </w:tc>
        <w:tc>
          <w:tcPr>
            <w:tcW w:w="3397" w:type="dxa"/>
            <w:tcBorders>
              <w:bottom w:val="single" w:sz="4" w:space="0" w:color="auto"/>
            </w:tcBorders>
            <w:vAlign w:val="bottom"/>
          </w:tcPr>
          <w:p w:rsidR="001B03A1" w:rsidRPr="00C747FD" w:rsidRDefault="001B03A1" w:rsidP="00350A18">
            <w:pPr>
              <w:jc w:val="center"/>
              <w:rPr>
                <w:sz w:val="26"/>
                <w:szCs w:val="26"/>
              </w:rPr>
            </w:pPr>
          </w:p>
        </w:tc>
      </w:tr>
      <w:tr w:rsidR="001B03A1" w:rsidRPr="00096311" w:rsidTr="00350A18">
        <w:tc>
          <w:tcPr>
            <w:tcW w:w="5628" w:type="dxa"/>
            <w:tcBorders>
              <w:top w:val="single" w:sz="4" w:space="0" w:color="auto"/>
            </w:tcBorders>
            <w:vAlign w:val="bottom"/>
          </w:tcPr>
          <w:p w:rsidR="001B03A1" w:rsidRPr="00096311" w:rsidRDefault="001B03A1" w:rsidP="00350A18">
            <w:pPr>
              <w:jc w:val="center"/>
              <w:rPr>
                <w:iCs/>
                <w:sz w:val="14"/>
                <w:szCs w:val="14"/>
              </w:rPr>
            </w:pPr>
            <w:r>
              <w:rPr>
                <w:iCs/>
                <w:sz w:val="14"/>
                <w:szCs w:val="14"/>
              </w:rPr>
              <w:t>(должность, Ф.И.О.)</w:t>
            </w:r>
          </w:p>
        </w:tc>
        <w:tc>
          <w:tcPr>
            <w:tcW w:w="1166" w:type="dxa"/>
            <w:vAlign w:val="bottom"/>
          </w:tcPr>
          <w:p w:rsidR="001B03A1" w:rsidRPr="00096311" w:rsidRDefault="001B03A1" w:rsidP="00350A18">
            <w:pPr>
              <w:jc w:val="center"/>
              <w:rPr>
                <w:iCs/>
                <w:sz w:val="14"/>
                <w:szCs w:val="14"/>
              </w:rPr>
            </w:pPr>
          </w:p>
        </w:tc>
        <w:tc>
          <w:tcPr>
            <w:tcW w:w="3397" w:type="dxa"/>
            <w:tcBorders>
              <w:top w:val="single" w:sz="4" w:space="0" w:color="auto"/>
            </w:tcBorders>
            <w:vAlign w:val="bottom"/>
          </w:tcPr>
          <w:p w:rsidR="001B03A1" w:rsidRPr="00096311" w:rsidRDefault="001B03A1" w:rsidP="00350A18">
            <w:pPr>
              <w:jc w:val="center"/>
              <w:rPr>
                <w:iCs/>
                <w:sz w:val="14"/>
                <w:szCs w:val="14"/>
              </w:rPr>
            </w:pPr>
            <w:r>
              <w:rPr>
                <w:iCs/>
                <w:sz w:val="14"/>
                <w:szCs w:val="14"/>
              </w:rPr>
              <w:t>(подпись)</w:t>
            </w:r>
          </w:p>
        </w:tc>
      </w:tr>
    </w:tbl>
    <w:p w:rsidR="001B03A1" w:rsidRDefault="001B03A1" w:rsidP="001B03A1">
      <w:pPr>
        <w:jc w:val="right"/>
        <w:rPr>
          <w:sz w:val="26"/>
          <w:szCs w:val="26"/>
        </w:rPr>
      </w:pPr>
      <w:r w:rsidRPr="00C747FD">
        <w:rPr>
          <w:sz w:val="26"/>
          <w:szCs w:val="26"/>
        </w:rPr>
        <w:t>М. П.</w:t>
      </w:r>
    </w:p>
    <w:p w:rsidR="002D5C71" w:rsidRPr="00C747FD" w:rsidRDefault="002D5C71" w:rsidP="001B03A1">
      <w:pPr>
        <w:jc w:val="right"/>
        <w:rPr>
          <w:sz w:val="26"/>
          <w:szCs w:val="26"/>
        </w:rPr>
      </w:pPr>
    </w:p>
    <w:p w:rsidR="001B03A1" w:rsidRPr="001430EC" w:rsidRDefault="001B03A1" w:rsidP="001B03A1">
      <w:pPr>
        <w:ind w:left="4678"/>
        <w:jc w:val="center"/>
        <w:rPr>
          <w:sz w:val="24"/>
          <w:szCs w:val="24"/>
        </w:rPr>
      </w:pPr>
      <w:r w:rsidRPr="001430EC">
        <w:rPr>
          <w:sz w:val="24"/>
          <w:szCs w:val="24"/>
        </w:rPr>
        <w:lastRenderedPageBreak/>
        <w:t xml:space="preserve">Приложение № </w:t>
      </w:r>
      <w:r>
        <w:rPr>
          <w:sz w:val="24"/>
          <w:szCs w:val="24"/>
        </w:rPr>
        <w:t>3</w:t>
      </w:r>
    </w:p>
    <w:p w:rsidR="001B03A1" w:rsidRPr="001430EC" w:rsidRDefault="001B03A1" w:rsidP="001B03A1">
      <w:pPr>
        <w:ind w:left="4678"/>
        <w:jc w:val="center"/>
        <w:rPr>
          <w:sz w:val="24"/>
          <w:szCs w:val="24"/>
        </w:rPr>
      </w:pPr>
      <w:r w:rsidRPr="001430EC">
        <w:rPr>
          <w:sz w:val="24"/>
          <w:szCs w:val="24"/>
        </w:rPr>
        <w:t>к Административному регламенту</w:t>
      </w:r>
    </w:p>
    <w:p w:rsidR="001B03A1" w:rsidRDefault="001B03A1" w:rsidP="001B03A1">
      <w:pPr>
        <w:pStyle w:val="af5"/>
        <w:spacing w:before="0" w:beforeAutospacing="0" w:after="0" w:afterAutospacing="0"/>
        <w:ind w:left="4678"/>
        <w:jc w:val="center"/>
      </w:pPr>
      <w:r w:rsidRPr="001430EC">
        <w:t>по предоставлению муниципальной услуги:</w:t>
      </w:r>
      <w:r>
        <w:t xml:space="preserve"> </w:t>
      </w:r>
      <w:r w:rsidRPr="00CE45C7">
        <w:rPr>
          <w:color w:val="000000"/>
        </w:rPr>
        <w:t>«</w:t>
      </w:r>
      <w:r w:rsidRPr="00CE45C7">
        <w:t>Присвоение</w:t>
      </w:r>
      <w:r>
        <w:t xml:space="preserve"> адреса</w:t>
      </w:r>
      <w:r w:rsidRPr="00CE45C7">
        <w:t xml:space="preserve"> объект</w:t>
      </w:r>
      <w:r>
        <w:t xml:space="preserve">у </w:t>
      </w:r>
    </w:p>
    <w:p w:rsidR="001B03A1" w:rsidRDefault="001B03A1" w:rsidP="001B03A1">
      <w:pPr>
        <w:pStyle w:val="af5"/>
        <w:spacing w:before="0" w:beforeAutospacing="0" w:after="0" w:afterAutospacing="0"/>
        <w:ind w:left="4678"/>
        <w:jc w:val="center"/>
        <w:rPr>
          <w:b/>
          <w:bCs/>
          <w:szCs w:val="22"/>
        </w:rPr>
      </w:pPr>
      <w:r>
        <w:t>капитального строительства</w:t>
      </w:r>
      <w:r w:rsidRPr="00CE45C7">
        <w:rPr>
          <w:color w:val="000000"/>
        </w:rPr>
        <w:t>»</w:t>
      </w:r>
      <w:r w:rsidRPr="006B0DF7">
        <w:rPr>
          <w:color w:val="000000"/>
        </w:rPr>
        <w:t> </w:t>
      </w:r>
    </w:p>
    <w:p w:rsidR="001B03A1" w:rsidRDefault="001B03A1" w:rsidP="005F0AE6">
      <w:pPr>
        <w:pStyle w:val="31"/>
        <w:spacing w:after="0"/>
        <w:jc w:val="center"/>
        <w:rPr>
          <w:b/>
          <w:bCs/>
          <w:sz w:val="24"/>
          <w:szCs w:val="22"/>
        </w:rPr>
      </w:pPr>
    </w:p>
    <w:p w:rsidR="001B03A1" w:rsidRDefault="001B03A1" w:rsidP="005F0AE6">
      <w:pPr>
        <w:pStyle w:val="31"/>
        <w:spacing w:after="0"/>
        <w:jc w:val="center"/>
        <w:rPr>
          <w:b/>
          <w:bCs/>
          <w:sz w:val="24"/>
          <w:szCs w:val="22"/>
        </w:rPr>
      </w:pPr>
    </w:p>
    <w:p w:rsidR="001B03A1" w:rsidRDefault="001B03A1" w:rsidP="005F0AE6">
      <w:pPr>
        <w:pStyle w:val="31"/>
        <w:spacing w:after="0"/>
        <w:jc w:val="center"/>
        <w:rPr>
          <w:b/>
          <w:bCs/>
          <w:sz w:val="24"/>
          <w:szCs w:val="22"/>
        </w:rPr>
      </w:pPr>
    </w:p>
    <w:p w:rsidR="005F0AE6" w:rsidRPr="001B03A1" w:rsidRDefault="005F0AE6" w:rsidP="005F0AE6">
      <w:pPr>
        <w:pStyle w:val="31"/>
        <w:spacing w:after="0"/>
        <w:jc w:val="center"/>
        <w:rPr>
          <w:b/>
          <w:bCs/>
          <w:sz w:val="28"/>
          <w:szCs w:val="28"/>
        </w:rPr>
      </w:pPr>
      <w:r w:rsidRPr="001B03A1">
        <w:rPr>
          <w:b/>
          <w:bCs/>
          <w:sz w:val="28"/>
          <w:szCs w:val="28"/>
        </w:rPr>
        <w:t xml:space="preserve">Блок - схема </w:t>
      </w:r>
    </w:p>
    <w:p w:rsidR="005F0AE6" w:rsidRPr="001B03A1" w:rsidRDefault="005F0AE6" w:rsidP="005F0AE6">
      <w:pPr>
        <w:pStyle w:val="31"/>
        <w:spacing w:after="0"/>
        <w:jc w:val="center"/>
        <w:rPr>
          <w:b/>
          <w:bCs/>
          <w:sz w:val="28"/>
          <w:szCs w:val="28"/>
        </w:rPr>
      </w:pPr>
      <w:r w:rsidRPr="001B03A1">
        <w:rPr>
          <w:b/>
          <w:bCs/>
          <w:sz w:val="28"/>
          <w:szCs w:val="28"/>
        </w:rPr>
        <w:t xml:space="preserve">последовательности административных действий (процедур) </w:t>
      </w:r>
    </w:p>
    <w:p w:rsidR="005F0AE6" w:rsidRPr="00627907" w:rsidRDefault="005F0AE6" w:rsidP="005F0AE6">
      <w:pPr>
        <w:autoSpaceDE w:val="0"/>
        <w:autoSpaceDN w:val="0"/>
        <w:adjustRightInd w:val="0"/>
        <w:jc w:val="both"/>
        <w:rPr>
          <w:rFonts w:ascii="Courier New" w:hAnsi="Courier New" w:cs="Courier New"/>
          <w:sz w:val="24"/>
          <w:szCs w:val="24"/>
        </w:rPr>
      </w:pPr>
    </w:p>
    <w:p w:rsidR="005F0AE6" w:rsidRDefault="005F0AE6" w:rsidP="005F0AE6">
      <w:pPr>
        <w:tabs>
          <w:tab w:val="left" w:pos="4050"/>
        </w:tabs>
        <w:autoSpaceDE w:val="0"/>
        <w:autoSpaceDN w:val="0"/>
        <w:adjustRightInd w:val="0"/>
        <w:jc w:val="both"/>
        <w:rPr>
          <w:rFonts w:ascii="Courier New" w:hAnsi="Courier New" w:cs="Courier New"/>
        </w:rPr>
      </w:pPr>
    </w:p>
    <w:p w:rsidR="005F0AE6" w:rsidRDefault="002D5C71" w:rsidP="005F0AE6">
      <w:pPr>
        <w:tabs>
          <w:tab w:val="left" w:pos="1095"/>
        </w:tabs>
        <w:autoSpaceDE w:val="0"/>
        <w:autoSpaceDN w:val="0"/>
        <w:adjustRightInd w:val="0"/>
        <w:jc w:val="both"/>
        <w:rPr>
          <w:rFonts w:ascii="Courier New" w:hAnsi="Courier New" w:cs="Courier New"/>
        </w:rPr>
      </w:pPr>
      <w:r>
        <w:rPr>
          <w:rFonts w:ascii="Courier New" w:hAnsi="Courier New" w:cs="Courier New"/>
          <w:noProof/>
        </w:rPr>
        <w:pict>
          <v:rect id="_x0000_s1030" style="position:absolute;left:0;text-align:left;margin-left:75pt;margin-top:2.3pt;width:320.25pt;height:48.85pt;z-index:-251651072" wrapcoords="-112 -360 -112 21240 21712 21240 21712 -360 -112 -360">
            <v:textbox style="mso-next-textbox:#_x0000_s1030">
              <w:txbxContent>
                <w:p w:rsidR="00401BE3" w:rsidRPr="00C9702B" w:rsidRDefault="00401BE3" w:rsidP="005F0AE6">
                  <w:pPr>
                    <w:jc w:val="center"/>
                    <w:rPr>
                      <w:sz w:val="22"/>
                      <w:szCs w:val="22"/>
                    </w:rPr>
                  </w:pPr>
                  <w:r w:rsidRPr="00C9702B">
                    <w:rPr>
                      <w:sz w:val="22"/>
                      <w:szCs w:val="22"/>
                    </w:rPr>
                    <w:t xml:space="preserve">Прием документов для получения муниципальной услуги от Заявителя и регистрация заявления об оказании муниципальной услуги </w:t>
                  </w:r>
                </w:p>
              </w:txbxContent>
            </v:textbox>
            <w10:wrap type="tight"/>
          </v:rect>
        </w:pict>
      </w:r>
      <w:r w:rsidR="005F0AE6">
        <w:rPr>
          <w:rFonts w:ascii="Courier New" w:hAnsi="Courier New" w:cs="Courier New"/>
        </w:rPr>
        <w:tab/>
      </w:r>
    </w:p>
    <w:p w:rsidR="005F0AE6" w:rsidRDefault="005F0AE6" w:rsidP="005F0AE6">
      <w:pPr>
        <w:tabs>
          <w:tab w:val="left" w:pos="4050"/>
        </w:tabs>
        <w:autoSpaceDE w:val="0"/>
        <w:autoSpaceDN w:val="0"/>
        <w:adjustRightInd w:val="0"/>
        <w:jc w:val="both"/>
        <w:rPr>
          <w:rFonts w:ascii="Courier New" w:hAnsi="Courier New" w:cs="Courier New"/>
        </w:rPr>
      </w:pPr>
    </w:p>
    <w:p w:rsidR="005F0AE6" w:rsidRDefault="005F0AE6" w:rsidP="005F0AE6">
      <w:pPr>
        <w:tabs>
          <w:tab w:val="left" w:pos="4050"/>
        </w:tabs>
        <w:autoSpaceDE w:val="0"/>
        <w:autoSpaceDN w:val="0"/>
        <w:adjustRightInd w:val="0"/>
        <w:jc w:val="both"/>
        <w:rPr>
          <w:rFonts w:ascii="Courier New" w:hAnsi="Courier New" w:cs="Courier New"/>
        </w:rPr>
      </w:pPr>
    </w:p>
    <w:p w:rsidR="005F0AE6" w:rsidRDefault="005F0AE6" w:rsidP="005F0AE6">
      <w:pPr>
        <w:tabs>
          <w:tab w:val="left" w:pos="4050"/>
        </w:tabs>
        <w:autoSpaceDE w:val="0"/>
        <w:autoSpaceDN w:val="0"/>
        <w:adjustRightInd w:val="0"/>
        <w:jc w:val="both"/>
        <w:rPr>
          <w:rFonts w:ascii="Courier New" w:hAnsi="Courier New" w:cs="Courier New"/>
        </w:rPr>
      </w:pPr>
    </w:p>
    <w:p w:rsidR="005F0AE6" w:rsidRDefault="002D5C71" w:rsidP="005F0AE6">
      <w:pPr>
        <w:tabs>
          <w:tab w:val="left" w:pos="4050"/>
        </w:tabs>
        <w:autoSpaceDE w:val="0"/>
        <w:autoSpaceDN w:val="0"/>
        <w:adjustRightInd w:val="0"/>
        <w:jc w:val="both"/>
        <w:rPr>
          <w:rFonts w:ascii="Courier New" w:hAnsi="Courier New" w:cs="Courier New"/>
        </w:rPr>
      </w:pPr>
      <w:r>
        <w:rPr>
          <w:noProof/>
        </w:rPr>
        <w:pict>
          <v:line id="_x0000_s1039" style="position:absolute;left:0;text-align:left;z-index:251674624" from="234pt,5.85pt" to="234pt,30.05pt">
            <v:stroke endarrow="block"/>
          </v:line>
        </w:pict>
      </w:r>
    </w:p>
    <w:p w:rsidR="005F0AE6" w:rsidRDefault="005F0AE6" w:rsidP="005F0AE6">
      <w:pPr>
        <w:tabs>
          <w:tab w:val="left" w:pos="4050"/>
        </w:tabs>
        <w:autoSpaceDE w:val="0"/>
        <w:autoSpaceDN w:val="0"/>
        <w:adjustRightInd w:val="0"/>
        <w:jc w:val="both"/>
        <w:rPr>
          <w:rFonts w:ascii="Courier New" w:hAnsi="Courier New" w:cs="Courier New"/>
        </w:rPr>
      </w:pPr>
    </w:p>
    <w:p w:rsidR="005F0AE6" w:rsidRDefault="002D5C71" w:rsidP="005F0AE6">
      <w:pPr>
        <w:tabs>
          <w:tab w:val="left" w:pos="4050"/>
        </w:tabs>
        <w:autoSpaceDE w:val="0"/>
        <w:autoSpaceDN w:val="0"/>
        <w:adjustRightInd w:val="0"/>
        <w:jc w:val="both"/>
        <w:rPr>
          <w:rFonts w:ascii="Courier New" w:hAnsi="Courier New" w:cs="Courier New"/>
        </w:rPr>
      </w:pPr>
      <w:r>
        <w:rPr>
          <w:noProof/>
        </w:rPr>
        <w:pict>
          <v:rect id="_x0000_s1033" style="position:absolute;left:0;text-align:left;margin-left:21pt;margin-top:7.4pt;width:414.65pt;height:44.6pt;z-index:-251648000" wrapcoords="-112 -360 -112 21240 21712 21240 21712 -360 -112 -360">
            <v:textbox style="mso-next-textbox:#_x0000_s1033">
              <w:txbxContent>
                <w:p w:rsidR="00401BE3" w:rsidRPr="00502B48" w:rsidRDefault="00401BE3" w:rsidP="005F0AE6">
                  <w:pPr>
                    <w:autoSpaceDE w:val="0"/>
                    <w:autoSpaceDN w:val="0"/>
                    <w:adjustRightInd w:val="0"/>
                    <w:jc w:val="center"/>
                    <w:rPr>
                      <w:sz w:val="22"/>
                      <w:szCs w:val="22"/>
                    </w:rPr>
                  </w:pPr>
                  <w:r w:rsidRPr="00502B48">
                    <w:rPr>
                      <w:sz w:val="22"/>
                      <w:szCs w:val="22"/>
                    </w:rPr>
                    <w:t xml:space="preserve">       Направление в органы и организации м</w:t>
                  </w:r>
                  <w:r>
                    <w:rPr>
                      <w:sz w:val="22"/>
                      <w:szCs w:val="22"/>
                    </w:rPr>
                    <w:t xml:space="preserve">ежведомственных запросов       </w:t>
                  </w:r>
                </w:p>
                <w:p w:rsidR="00401BE3" w:rsidRPr="00502B48" w:rsidRDefault="00401BE3" w:rsidP="005F0AE6">
                  <w:pPr>
                    <w:autoSpaceDE w:val="0"/>
                    <w:autoSpaceDN w:val="0"/>
                    <w:adjustRightInd w:val="0"/>
                    <w:jc w:val="center"/>
                    <w:rPr>
                      <w:sz w:val="22"/>
                      <w:szCs w:val="22"/>
                    </w:rPr>
                  </w:pPr>
                  <w:r w:rsidRPr="00502B48">
                    <w:rPr>
                      <w:sz w:val="22"/>
                      <w:szCs w:val="22"/>
                    </w:rPr>
                    <w:t xml:space="preserve"> о предоставлении документов и сведений, н</w:t>
                  </w:r>
                  <w:r>
                    <w:rPr>
                      <w:sz w:val="22"/>
                      <w:szCs w:val="22"/>
                    </w:rPr>
                    <w:t xml:space="preserve">еобходимых для предоставления  </w:t>
                  </w:r>
                </w:p>
                <w:p w:rsidR="00401BE3" w:rsidRPr="00502B48" w:rsidRDefault="00401BE3" w:rsidP="005F0AE6">
                  <w:pPr>
                    <w:autoSpaceDE w:val="0"/>
                    <w:autoSpaceDN w:val="0"/>
                    <w:adjustRightInd w:val="0"/>
                    <w:jc w:val="center"/>
                    <w:rPr>
                      <w:sz w:val="22"/>
                      <w:szCs w:val="22"/>
                    </w:rPr>
                  </w:pPr>
                  <w:r>
                    <w:rPr>
                      <w:sz w:val="22"/>
                      <w:szCs w:val="22"/>
                    </w:rPr>
                    <w:t>муниципальной услуги (предоставление сведений в течение 5-ти рабочих дней)</w:t>
                  </w:r>
                </w:p>
                <w:p w:rsidR="00401BE3" w:rsidRPr="00DD6FD0" w:rsidRDefault="00401BE3" w:rsidP="005F0AE6">
                  <w:pPr>
                    <w:autoSpaceDE w:val="0"/>
                    <w:autoSpaceDN w:val="0"/>
                    <w:adjustRightInd w:val="0"/>
                    <w:jc w:val="center"/>
                    <w:rPr>
                      <w:sz w:val="22"/>
                      <w:szCs w:val="22"/>
                    </w:rPr>
                  </w:pPr>
                </w:p>
              </w:txbxContent>
            </v:textbox>
            <w10:wrap type="tight"/>
          </v:rect>
        </w:pict>
      </w:r>
    </w:p>
    <w:p w:rsidR="005F0AE6" w:rsidRDefault="005F0AE6" w:rsidP="005F0AE6">
      <w:pPr>
        <w:tabs>
          <w:tab w:val="left" w:pos="4050"/>
        </w:tabs>
        <w:autoSpaceDE w:val="0"/>
        <w:autoSpaceDN w:val="0"/>
        <w:adjustRightInd w:val="0"/>
        <w:jc w:val="both"/>
        <w:rPr>
          <w:rFonts w:ascii="Courier New" w:hAnsi="Courier New" w:cs="Courier New"/>
        </w:rPr>
      </w:pPr>
      <w:r w:rsidRPr="00A844B2">
        <w:rPr>
          <w:rFonts w:ascii="Courier New" w:hAnsi="Courier New" w:cs="Courier New"/>
        </w:rPr>
        <w:t xml:space="preserve"> </w:t>
      </w:r>
    </w:p>
    <w:p w:rsidR="005F0AE6" w:rsidRDefault="005F0AE6" w:rsidP="005F0AE6">
      <w:pPr>
        <w:tabs>
          <w:tab w:val="left" w:pos="4050"/>
        </w:tabs>
        <w:autoSpaceDE w:val="0"/>
        <w:autoSpaceDN w:val="0"/>
        <w:adjustRightInd w:val="0"/>
        <w:jc w:val="both"/>
        <w:rPr>
          <w:rFonts w:ascii="Courier New" w:hAnsi="Courier New" w:cs="Courier New"/>
        </w:rPr>
      </w:pPr>
    </w:p>
    <w:p w:rsidR="005F0AE6" w:rsidRDefault="002D5C71" w:rsidP="005F0AE6">
      <w:pPr>
        <w:autoSpaceDE w:val="0"/>
        <w:autoSpaceDN w:val="0"/>
        <w:adjustRightInd w:val="0"/>
      </w:pPr>
      <w:r>
        <w:rPr>
          <w:rFonts w:ascii="Courier New" w:hAnsi="Courier New" w:cs="Courier New"/>
          <w:noProof/>
        </w:rPr>
        <w:pict>
          <v:line id="_x0000_s1042" style="position:absolute;z-index:251677696" from="-236.45pt,11.75pt" to="-236.45pt,29.75pt">
            <v:stroke endarrow="block"/>
          </v:line>
        </w:pict>
      </w:r>
    </w:p>
    <w:p w:rsidR="005F0AE6" w:rsidRDefault="002D5C71" w:rsidP="005F0AE6">
      <w:pPr>
        <w:autoSpaceDE w:val="0"/>
        <w:autoSpaceDN w:val="0"/>
        <w:adjustRightInd w:val="0"/>
      </w:pPr>
      <w:r>
        <w:rPr>
          <w:noProof/>
        </w:rPr>
        <w:pict>
          <v:line id="_x0000_s1036" style="position:absolute;z-index:251671552" from="342pt,7.85pt" to="342pt,42.15pt">
            <v:stroke endarrow="block"/>
          </v:line>
        </w:pict>
      </w:r>
      <w:r>
        <w:rPr>
          <w:noProof/>
        </w:rPr>
        <w:pict>
          <v:line id="_x0000_s1040" style="position:absolute;flip:x;z-index:251675648" from="126pt,7.85pt" to="126pt,42.15pt">
            <v:stroke endarrow="block"/>
          </v:line>
        </w:pict>
      </w:r>
    </w:p>
    <w:p w:rsidR="005F0AE6" w:rsidRDefault="005F0AE6" w:rsidP="005F0AE6">
      <w:pPr>
        <w:autoSpaceDE w:val="0"/>
        <w:autoSpaceDN w:val="0"/>
        <w:adjustRightInd w:val="0"/>
      </w:pPr>
    </w:p>
    <w:p w:rsidR="005F0AE6" w:rsidRDefault="005F0AE6" w:rsidP="005F0AE6">
      <w:pPr>
        <w:autoSpaceDE w:val="0"/>
        <w:autoSpaceDN w:val="0"/>
        <w:adjustRightInd w:val="0"/>
      </w:pPr>
    </w:p>
    <w:p w:rsidR="005F0AE6" w:rsidRDefault="002D5C71" w:rsidP="005F0AE6">
      <w:r>
        <w:rPr>
          <w:rFonts w:ascii="Courier New" w:hAnsi="Courier New" w:cs="Courier New"/>
          <w:noProof/>
        </w:rPr>
        <w:pict>
          <v:rect id="_x0000_s1032" style="position:absolute;margin-left:271.45pt;margin-top:10.9pt;width:138pt;height:60pt;z-index:-251649024" wrapcoords="-112 -360 -112 21240 21712 21240 21712 -360 -112 -360">
            <v:textbox style="mso-next-textbox:#_x0000_s1032">
              <w:txbxContent>
                <w:p w:rsidR="00401BE3" w:rsidRPr="00C9702B" w:rsidRDefault="00401BE3" w:rsidP="005F0AE6">
                  <w:pPr>
                    <w:jc w:val="center"/>
                    <w:rPr>
                      <w:sz w:val="22"/>
                      <w:szCs w:val="22"/>
                    </w:rPr>
                  </w:pPr>
                  <w:r w:rsidRPr="00C9702B">
                    <w:rPr>
                      <w:sz w:val="22"/>
                      <w:szCs w:val="22"/>
                    </w:rPr>
                    <w:t xml:space="preserve">При наличии оснований для отказа в предоставлении муниципальной услуги </w:t>
                  </w:r>
                </w:p>
              </w:txbxContent>
            </v:textbox>
            <w10:wrap type="tight"/>
          </v:rect>
        </w:pict>
      </w:r>
      <w:r>
        <w:rPr>
          <w:noProof/>
        </w:rPr>
        <w:pict>
          <v:rect id="_x0000_s1031" style="position:absolute;margin-left:53.25pt;margin-top:10.9pt;width:150pt;height:48.75pt;z-index:-251650048" wrapcoords="-112 -360 -112 21240 21712 21240 21712 -360 -112 -360">
            <v:textbox style="mso-next-textbox:#_x0000_s1031">
              <w:txbxContent>
                <w:p w:rsidR="00401BE3" w:rsidRPr="00C9702B" w:rsidRDefault="00401BE3" w:rsidP="005F0AE6">
                  <w:pPr>
                    <w:jc w:val="center"/>
                    <w:rPr>
                      <w:sz w:val="22"/>
                      <w:szCs w:val="22"/>
                    </w:rPr>
                  </w:pPr>
                  <w:r w:rsidRPr="00C9702B">
                    <w:rPr>
                      <w:sz w:val="22"/>
                      <w:szCs w:val="22"/>
                    </w:rPr>
                    <w:t xml:space="preserve">При отсутствии оснований для отказа в предоставлении муниципальной услуги </w:t>
                  </w:r>
                </w:p>
              </w:txbxContent>
            </v:textbox>
            <w10:wrap type="tight"/>
          </v:rect>
        </w:pict>
      </w:r>
    </w:p>
    <w:p w:rsidR="005F0AE6" w:rsidRDefault="005F0AE6" w:rsidP="005F0AE6"/>
    <w:p w:rsidR="005F0AE6" w:rsidRDefault="005F0AE6" w:rsidP="005F0AE6"/>
    <w:p w:rsidR="005F0AE6" w:rsidRDefault="005F0AE6" w:rsidP="005F0AE6"/>
    <w:p w:rsidR="005F0AE6" w:rsidRDefault="005F0AE6" w:rsidP="005F0AE6"/>
    <w:p w:rsidR="005F0AE6" w:rsidRDefault="002D5C71" w:rsidP="005F0AE6">
      <w:r>
        <w:rPr>
          <w:noProof/>
        </w:rPr>
        <w:pict>
          <v:line id="_x0000_s1035" style="position:absolute;z-index:251670528" from="126pt,5.4pt" to="126pt,28.45pt">
            <v:stroke endarrow="block"/>
          </v:line>
        </w:pict>
      </w:r>
    </w:p>
    <w:p w:rsidR="005F0AE6" w:rsidRDefault="002D5C71" w:rsidP="005F0AE6">
      <w:r>
        <w:rPr>
          <w:noProof/>
        </w:rPr>
        <w:pict>
          <v:line id="_x0000_s1037" style="position:absolute;z-index:251672576" from="342pt,5.85pt" to="342pt,23.85pt">
            <v:stroke endarrow="block"/>
          </v:line>
        </w:pict>
      </w:r>
    </w:p>
    <w:p w:rsidR="005F0AE6" w:rsidRDefault="005F0AE6" w:rsidP="005F0AE6"/>
    <w:p w:rsidR="005F0AE6" w:rsidRDefault="002D5C71" w:rsidP="005F0AE6">
      <w:r>
        <w:rPr>
          <w:noProof/>
        </w:rPr>
        <w:pict>
          <v:shapetype id="_x0000_t202" coordsize="21600,21600" o:spt="202" path="m,l,21600r21600,l21600,xe">
            <v:stroke joinstyle="miter"/>
            <v:path gradientshapeok="t" o:connecttype="rect"/>
          </v:shapetype>
          <v:shape id="_x0000_s1041" type="#_x0000_t202" style="position:absolute;margin-left:53.25pt;margin-top:.85pt;width:150pt;height:110.25pt;z-index:251676672">
            <v:textbox>
              <w:txbxContent>
                <w:p w:rsidR="00401BE3" w:rsidRDefault="00401BE3" w:rsidP="005F0AE6">
                  <w:pPr>
                    <w:rPr>
                      <w:sz w:val="22"/>
                      <w:szCs w:val="22"/>
                    </w:rPr>
                  </w:pPr>
                  <w:r>
                    <w:rPr>
                      <w:sz w:val="22"/>
                      <w:szCs w:val="22"/>
                    </w:rPr>
                    <w:t>Подготовка Акта.</w:t>
                  </w:r>
                </w:p>
                <w:p w:rsidR="00401BE3" w:rsidRPr="00F93429" w:rsidRDefault="00401BE3" w:rsidP="005F0AE6">
                  <w:pPr>
                    <w:rPr>
                      <w:sz w:val="22"/>
                      <w:szCs w:val="22"/>
                    </w:rPr>
                  </w:pPr>
                  <w:r>
                    <w:rPr>
                      <w:sz w:val="22"/>
                      <w:szCs w:val="22"/>
                    </w:rPr>
                    <w:t xml:space="preserve">Подготовка результата муниципальной услуги – постановления администрации МГП о присвоении, изменении аннулировании адреса объекту адресации </w:t>
                  </w:r>
                </w:p>
              </w:txbxContent>
            </v:textbox>
          </v:shape>
        </w:pict>
      </w:r>
      <w:r>
        <w:rPr>
          <w:noProof/>
        </w:rPr>
        <w:pict>
          <v:rect id="_x0000_s1034" style="position:absolute;margin-left:271.45pt;margin-top:6.1pt;width:182.3pt;height:60.75pt;z-index:-251646976" wrapcoords="-112 -360 -112 21240 21712 21240 21712 -360 -112 -360">
            <v:textbox style="mso-next-textbox:#_x0000_s1034">
              <w:txbxContent>
                <w:p w:rsidR="00401BE3" w:rsidRDefault="001B03A1" w:rsidP="005F0AE6">
                  <w:pPr>
                    <w:autoSpaceDE w:val="0"/>
                    <w:autoSpaceDN w:val="0"/>
                    <w:adjustRightInd w:val="0"/>
                    <w:jc w:val="center"/>
                    <w:rPr>
                      <w:sz w:val="22"/>
                      <w:szCs w:val="22"/>
                    </w:rPr>
                  </w:pPr>
                  <w:r>
                    <w:rPr>
                      <w:sz w:val="22"/>
                      <w:szCs w:val="22"/>
                    </w:rPr>
                    <w:t>Решение</w:t>
                  </w:r>
                  <w:r w:rsidR="00401BE3">
                    <w:rPr>
                      <w:sz w:val="22"/>
                      <w:szCs w:val="22"/>
                    </w:rPr>
                    <w:t xml:space="preserve"> об отказе в предоставлении </w:t>
                  </w:r>
                </w:p>
                <w:p w:rsidR="00401BE3" w:rsidRPr="003422FA" w:rsidRDefault="00401BE3" w:rsidP="005F0AE6">
                  <w:pPr>
                    <w:autoSpaceDE w:val="0"/>
                    <w:autoSpaceDN w:val="0"/>
                    <w:adjustRightInd w:val="0"/>
                    <w:jc w:val="center"/>
                    <w:rPr>
                      <w:sz w:val="22"/>
                      <w:szCs w:val="22"/>
                    </w:rPr>
                  </w:pPr>
                  <w:r>
                    <w:rPr>
                      <w:sz w:val="22"/>
                      <w:szCs w:val="22"/>
                    </w:rPr>
                    <w:t>муниципальной услуги</w:t>
                  </w:r>
                </w:p>
                <w:p w:rsidR="00401BE3" w:rsidRPr="00DD6FD0" w:rsidRDefault="00401BE3" w:rsidP="005F0AE6"/>
              </w:txbxContent>
            </v:textbox>
            <w10:wrap type="tight"/>
          </v:rect>
        </w:pict>
      </w:r>
    </w:p>
    <w:p w:rsidR="005F0AE6" w:rsidRDefault="005F0AE6" w:rsidP="005F0AE6"/>
    <w:p w:rsidR="005F0AE6" w:rsidRDefault="005F0AE6" w:rsidP="005F0AE6"/>
    <w:p w:rsidR="005F0AE6" w:rsidRPr="00DD6FD0" w:rsidRDefault="005F0AE6" w:rsidP="005F0AE6"/>
    <w:p w:rsidR="005F0AE6" w:rsidRPr="00DD6FD0" w:rsidRDefault="005F0AE6" w:rsidP="005F0AE6"/>
    <w:p w:rsidR="005F0AE6" w:rsidRPr="00DD6FD0" w:rsidRDefault="005F0AE6" w:rsidP="005F0AE6"/>
    <w:p w:rsidR="005F0AE6" w:rsidRDefault="005F0AE6" w:rsidP="005F0AE6"/>
    <w:p w:rsidR="005F0AE6" w:rsidRDefault="005F0AE6" w:rsidP="005F0AE6"/>
    <w:p w:rsidR="005F0AE6" w:rsidRPr="00DD6FD0" w:rsidRDefault="005F0AE6" w:rsidP="005F0AE6"/>
    <w:p w:rsidR="005F0AE6" w:rsidRPr="00DD6FD0" w:rsidRDefault="005F0AE6" w:rsidP="005F0AE6"/>
    <w:p w:rsidR="005F0AE6" w:rsidRDefault="005F0AE6" w:rsidP="005F0AE6"/>
    <w:p w:rsidR="005F0AE6" w:rsidRDefault="005F0AE6" w:rsidP="005F0AE6">
      <w:pPr>
        <w:tabs>
          <w:tab w:val="left" w:pos="1140"/>
        </w:tabs>
      </w:pPr>
      <w:r>
        <w:tab/>
      </w:r>
    </w:p>
    <w:p w:rsidR="005F0AE6" w:rsidRDefault="005F0AE6" w:rsidP="005F0AE6">
      <w:pPr>
        <w:tabs>
          <w:tab w:val="left" w:pos="1140"/>
        </w:tabs>
      </w:pPr>
    </w:p>
    <w:p w:rsidR="005F0AE6" w:rsidRDefault="005F0AE6" w:rsidP="005F0AE6">
      <w:pPr>
        <w:tabs>
          <w:tab w:val="left" w:pos="1140"/>
        </w:tabs>
      </w:pPr>
    </w:p>
    <w:p w:rsidR="005F0AE6" w:rsidRPr="00DD6FD0" w:rsidRDefault="005F0AE6" w:rsidP="005F0AE6">
      <w:pPr>
        <w:tabs>
          <w:tab w:val="left" w:pos="1140"/>
        </w:tabs>
      </w:pPr>
    </w:p>
    <w:p w:rsidR="005F0AE6" w:rsidRPr="00AE6302" w:rsidRDefault="005F0AE6" w:rsidP="005F0AE6"/>
    <w:p w:rsidR="005F0AE6" w:rsidRPr="00AE6302" w:rsidRDefault="002D5C71" w:rsidP="005F0AE6">
      <w:r>
        <w:rPr>
          <w:noProof/>
        </w:rPr>
        <w:pict>
          <v:line id="_x0000_s1038" style="position:absolute;z-index:251673600" from="-118.25pt,33.35pt" to="-118.25pt,49.1pt">
            <v:stroke endarrow="block"/>
          </v:line>
        </w:pict>
      </w:r>
    </w:p>
    <w:p w:rsidR="005F0AE6" w:rsidRDefault="005F0AE6" w:rsidP="005F0AE6">
      <w:pPr>
        <w:ind w:right="-187"/>
        <w:jc w:val="both"/>
        <w:rPr>
          <w:sz w:val="28"/>
        </w:rPr>
      </w:pPr>
    </w:p>
    <w:p w:rsidR="005F0AE6" w:rsidRDefault="005F0AE6" w:rsidP="005F0AE6">
      <w:pPr>
        <w:ind w:right="-187"/>
        <w:jc w:val="both"/>
        <w:rPr>
          <w:sz w:val="28"/>
        </w:rPr>
      </w:pPr>
    </w:p>
    <w:p w:rsidR="005F0AE6" w:rsidRPr="00420D48" w:rsidRDefault="005F0AE6" w:rsidP="005F0AE6">
      <w:pPr>
        <w:ind w:right="-187"/>
        <w:jc w:val="both"/>
        <w:rPr>
          <w:sz w:val="28"/>
        </w:rPr>
      </w:pPr>
    </w:p>
    <w:p w:rsidR="005F0AE6" w:rsidRDefault="005F0AE6" w:rsidP="005F0AE6"/>
    <w:p w:rsidR="005F0AE6" w:rsidRDefault="005F0AE6" w:rsidP="005F0AE6"/>
    <w:p w:rsidR="005F0AE6" w:rsidRDefault="005F0AE6" w:rsidP="005F0AE6"/>
    <w:p w:rsidR="005F0AE6" w:rsidRDefault="005F0AE6" w:rsidP="005F0AE6"/>
    <w:p w:rsidR="005F0AE6" w:rsidRDefault="005F0AE6" w:rsidP="005F0AE6"/>
    <w:p w:rsidR="005F0AE6" w:rsidRDefault="005F0AE6" w:rsidP="005F0AE6"/>
    <w:p w:rsidR="005F0AE6" w:rsidRPr="001430EC" w:rsidRDefault="005F0AE6" w:rsidP="005F0AE6">
      <w:pPr>
        <w:ind w:left="4678"/>
        <w:jc w:val="center"/>
        <w:rPr>
          <w:sz w:val="24"/>
          <w:szCs w:val="24"/>
        </w:rPr>
      </w:pPr>
      <w:r w:rsidRPr="001430EC">
        <w:rPr>
          <w:sz w:val="24"/>
          <w:szCs w:val="24"/>
        </w:rPr>
        <w:lastRenderedPageBreak/>
        <w:t xml:space="preserve">Приложение № </w:t>
      </w:r>
      <w:r w:rsidR="001B03A1">
        <w:rPr>
          <w:sz w:val="24"/>
          <w:szCs w:val="24"/>
        </w:rPr>
        <w:t>4</w:t>
      </w:r>
    </w:p>
    <w:p w:rsidR="005F0AE6" w:rsidRPr="001430EC" w:rsidRDefault="005F0AE6" w:rsidP="005F0AE6">
      <w:pPr>
        <w:ind w:left="4678"/>
        <w:jc w:val="center"/>
        <w:rPr>
          <w:sz w:val="24"/>
          <w:szCs w:val="24"/>
        </w:rPr>
      </w:pPr>
      <w:r w:rsidRPr="001430EC">
        <w:rPr>
          <w:sz w:val="24"/>
          <w:szCs w:val="24"/>
        </w:rPr>
        <w:t>к Административному регламенту</w:t>
      </w:r>
    </w:p>
    <w:p w:rsidR="00A91565" w:rsidRDefault="005F0AE6" w:rsidP="00A91565">
      <w:pPr>
        <w:pStyle w:val="af5"/>
        <w:spacing w:before="0" w:beforeAutospacing="0" w:after="0" w:afterAutospacing="0"/>
        <w:ind w:left="4678"/>
        <w:jc w:val="center"/>
      </w:pPr>
      <w:r w:rsidRPr="001430EC">
        <w:t>по предоставлению муниципальной услуги:</w:t>
      </w:r>
      <w:r>
        <w:t xml:space="preserve"> </w:t>
      </w:r>
      <w:r w:rsidR="00A91565" w:rsidRPr="00CE45C7">
        <w:rPr>
          <w:color w:val="000000"/>
        </w:rPr>
        <w:t>«</w:t>
      </w:r>
      <w:r w:rsidR="00A91565" w:rsidRPr="00CE45C7">
        <w:t>Присвоение</w:t>
      </w:r>
      <w:r w:rsidR="00A91565">
        <w:t xml:space="preserve"> адреса</w:t>
      </w:r>
      <w:r w:rsidR="00A91565" w:rsidRPr="00CE45C7">
        <w:t xml:space="preserve"> объект</w:t>
      </w:r>
      <w:r w:rsidR="00A91565">
        <w:t xml:space="preserve">у </w:t>
      </w:r>
    </w:p>
    <w:p w:rsidR="005F0AE6" w:rsidRPr="006B0DF7" w:rsidRDefault="00A91565" w:rsidP="00A91565">
      <w:pPr>
        <w:pStyle w:val="af5"/>
        <w:spacing w:before="0" w:beforeAutospacing="0" w:after="0" w:afterAutospacing="0"/>
        <w:ind w:left="4678"/>
        <w:jc w:val="center"/>
        <w:rPr>
          <w:color w:val="000000"/>
        </w:rPr>
      </w:pPr>
      <w:r>
        <w:t>капитального строительства</w:t>
      </w:r>
      <w:r w:rsidRPr="00CE45C7">
        <w:rPr>
          <w:color w:val="000000"/>
        </w:rPr>
        <w:t>»</w:t>
      </w:r>
      <w:r w:rsidRPr="006B0DF7">
        <w:rPr>
          <w:color w:val="000000"/>
        </w:rPr>
        <w:t> </w:t>
      </w:r>
    </w:p>
    <w:p w:rsidR="005F0AE6" w:rsidRPr="006B0DF7" w:rsidRDefault="005F0AE6" w:rsidP="005F0AE6">
      <w:pPr>
        <w:pStyle w:val="af5"/>
        <w:spacing w:before="0" w:beforeAutospacing="0" w:after="0" w:afterAutospacing="0"/>
        <w:ind w:left="4678"/>
        <w:jc w:val="center"/>
        <w:rPr>
          <w:color w:val="000000"/>
        </w:rPr>
      </w:pPr>
    </w:p>
    <w:p w:rsidR="005F0AE6" w:rsidRPr="003F6F4B" w:rsidRDefault="005F0AE6" w:rsidP="005F0AE6">
      <w:pPr>
        <w:jc w:val="center"/>
        <w:rPr>
          <w:b/>
          <w:sz w:val="24"/>
          <w:szCs w:val="24"/>
        </w:rPr>
      </w:pPr>
    </w:p>
    <w:p w:rsidR="005F0AE6" w:rsidRPr="00F5458D" w:rsidRDefault="005F0AE6" w:rsidP="005F0AE6">
      <w:pPr>
        <w:jc w:val="center"/>
        <w:rPr>
          <w:b/>
          <w:sz w:val="28"/>
          <w:szCs w:val="28"/>
        </w:rPr>
      </w:pPr>
      <w:r w:rsidRPr="00F5458D">
        <w:rPr>
          <w:b/>
          <w:sz w:val="28"/>
          <w:szCs w:val="28"/>
        </w:rPr>
        <w:t>АКТ</w:t>
      </w:r>
    </w:p>
    <w:p w:rsidR="005F0AE6" w:rsidRPr="00F5458D" w:rsidRDefault="005F0AE6" w:rsidP="005F0AE6">
      <w:pPr>
        <w:jc w:val="center"/>
        <w:rPr>
          <w:b/>
          <w:sz w:val="28"/>
          <w:szCs w:val="28"/>
        </w:rPr>
      </w:pPr>
      <w:bookmarkStart w:id="6" w:name="YANDEX_45"/>
      <w:bookmarkEnd w:id="6"/>
      <w:r w:rsidRPr="00F5458D">
        <w:rPr>
          <w:b/>
          <w:bCs/>
          <w:sz w:val="28"/>
          <w:szCs w:val="28"/>
        </w:rPr>
        <w:t>присвоения</w:t>
      </w:r>
      <w:r w:rsidRPr="00F5458D">
        <w:rPr>
          <w:b/>
          <w:sz w:val="28"/>
          <w:szCs w:val="28"/>
        </w:rPr>
        <w:t>, изменения и аннулирования адреса</w:t>
      </w:r>
    </w:p>
    <w:p w:rsidR="005F0AE6" w:rsidRDefault="005F0AE6" w:rsidP="005F0AE6">
      <w:pPr>
        <w:jc w:val="center"/>
        <w:rPr>
          <w:b/>
          <w:sz w:val="24"/>
          <w:szCs w:val="24"/>
        </w:rPr>
      </w:pPr>
      <w:r w:rsidRPr="00F5458D">
        <w:rPr>
          <w:b/>
          <w:sz w:val="28"/>
          <w:szCs w:val="28"/>
        </w:rPr>
        <w:t>объектам адресации</w:t>
      </w:r>
      <w:r w:rsidRPr="006D5D9A">
        <w:rPr>
          <w:color w:val="000000"/>
          <w:sz w:val="24"/>
          <w:szCs w:val="24"/>
        </w:rPr>
        <w:t xml:space="preserve"> </w:t>
      </w:r>
    </w:p>
    <w:p w:rsidR="005F0AE6" w:rsidRDefault="005F0AE6" w:rsidP="005F0AE6">
      <w:pPr>
        <w:jc w:val="center"/>
        <w:rPr>
          <w:b/>
          <w:sz w:val="24"/>
          <w:szCs w:val="24"/>
        </w:rPr>
      </w:pPr>
    </w:p>
    <w:p w:rsidR="005F0AE6" w:rsidRPr="003F6F4B" w:rsidRDefault="005F0AE6" w:rsidP="005F0AE6">
      <w:pPr>
        <w:jc w:val="center"/>
        <w:rPr>
          <w:b/>
          <w:sz w:val="24"/>
          <w:szCs w:val="24"/>
        </w:rPr>
      </w:pPr>
      <w:r w:rsidRPr="003F6F4B">
        <w:rPr>
          <w:b/>
          <w:sz w:val="24"/>
          <w:szCs w:val="24"/>
        </w:rPr>
        <w:t xml:space="preserve">№ </w:t>
      </w:r>
      <w:r>
        <w:rPr>
          <w:b/>
          <w:sz w:val="24"/>
          <w:szCs w:val="24"/>
        </w:rPr>
        <w:t>___</w:t>
      </w:r>
      <w:r w:rsidRPr="003F6F4B">
        <w:rPr>
          <w:b/>
          <w:sz w:val="24"/>
          <w:szCs w:val="24"/>
        </w:rPr>
        <w:t xml:space="preserve"> от </w:t>
      </w:r>
      <w:r>
        <w:rPr>
          <w:b/>
          <w:sz w:val="24"/>
          <w:szCs w:val="24"/>
        </w:rPr>
        <w:t>_____________ 20____</w:t>
      </w:r>
      <w:r w:rsidRPr="003F6F4B">
        <w:rPr>
          <w:b/>
          <w:sz w:val="24"/>
          <w:szCs w:val="24"/>
        </w:rPr>
        <w:t>г.</w:t>
      </w:r>
    </w:p>
    <w:p w:rsidR="005F0AE6" w:rsidRPr="003F6F4B" w:rsidRDefault="005F0AE6" w:rsidP="005F0AE6">
      <w:pPr>
        <w:spacing w:before="100" w:beforeAutospacing="1"/>
        <w:jc w:val="center"/>
        <w:rPr>
          <w:sz w:val="24"/>
          <w:szCs w:val="24"/>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07"/>
        <w:gridCol w:w="4394"/>
      </w:tblGrid>
      <w:tr w:rsidR="005F0AE6" w:rsidRPr="003F6F4B" w:rsidTr="00B34CCC">
        <w:trPr>
          <w:tblCellSpacing w:w="0" w:type="dxa"/>
        </w:trPr>
        <w:tc>
          <w:tcPr>
            <w:tcW w:w="5507"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b/>
                <w:sz w:val="24"/>
                <w:szCs w:val="24"/>
              </w:rPr>
            </w:pPr>
            <w:r w:rsidRPr="003F6F4B">
              <w:rPr>
                <w:b/>
                <w:bCs/>
                <w:iCs/>
                <w:sz w:val="24"/>
                <w:szCs w:val="24"/>
              </w:rPr>
              <w:t>Застройщик</w:t>
            </w:r>
            <w:r>
              <w:rPr>
                <w:b/>
                <w:bCs/>
                <w:iCs/>
                <w:sz w:val="24"/>
                <w:szCs w:val="24"/>
              </w:rPr>
              <w:t xml:space="preserve"> (заявитель)</w:t>
            </w:r>
          </w:p>
        </w:tc>
        <w:tc>
          <w:tcPr>
            <w:tcW w:w="4394"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rPr>
                <w:sz w:val="24"/>
                <w:szCs w:val="24"/>
              </w:rPr>
            </w:pPr>
          </w:p>
        </w:tc>
      </w:tr>
      <w:tr w:rsidR="005F0AE6" w:rsidRPr="003F6F4B" w:rsidTr="00B34CCC">
        <w:trPr>
          <w:tblCellSpacing w:w="0" w:type="dxa"/>
        </w:trPr>
        <w:tc>
          <w:tcPr>
            <w:tcW w:w="5507"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b/>
                <w:sz w:val="24"/>
                <w:szCs w:val="24"/>
              </w:rPr>
            </w:pPr>
            <w:r w:rsidRPr="003F6F4B">
              <w:rPr>
                <w:b/>
                <w:bCs/>
                <w:iCs/>
                <w:sz w:val="24"/>
                <w:szCs w:val="24"/>
              </w:rPr>
              <w:t>Наименование объекта</w:t>
            </w:r>
          </w:p>
        </w:tc>
        <w:tc>
          <w:tcPr>
            <w:tcW w:w="4394"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sz w:val="24"/>
                <w:szCs w:val="24"/>
              </w:rPr>
            </w:pPr>
          </w:p>
        </w:tc>
      </w:tr>
      <w:tr w:rsidR="005F0AE6" w:rsidRPr="003F6F4B" w:rsidTr="00B34CCC">
        <w:trPr>
          <w:tblCellSpacing w:w="0" w:type="dxa"/>
        </w:trPr>
        <w:tc>
          <w:tcPr>
            <w:tcW w:w="5507"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b/>
                <w:sz w:val="24"/>
                <w:szCs w:val="24"/>
              </w:rPr>
            </w:pPr>
            <w:proofErr w:type="gramStart"/>
            <w:r w:rsidRPr="003F6F4B">
              <w:rPr>
                <w:b/>
                <w:bCs/>
                <w:iCs/>
                <w:sz w:val="24"/>
                <w:szCs w:val="24"/>
              </w:rPr>
              <w:t>Кадастровый</w:t>
            </w:r>
            <w:proofErr w:type="gramEnd"/>
            <w:r w:rsidRPr="003F6F4B">
              <w:rPr>
                <w:b/>
                <w:bCs/>
                <w:iCs/>
                <w:sz w:val="24"/>
                <w:szCs w:val="24"/>
              </w:rPr>
              <w:t xml:space="preserve"> № земельного участка</w:t>
            </w:r>
          </w:p>
        </w:tc>
        <w:tc>
          <w:tcPr>
            <w:tcW w:w="4394"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rPr>
                <w:sz w:val="24"/>
                <w:szCs w:val="24"/>
              </w:rPr>
            </w:pPr>
          </w:p>
        </w:tc>
      </w:tr>
      <w:tr w:rsidR="005F0AE6" w:rsidRPr="003F6F4B" w:rsidTr="00B34CCC">
        <w:trPr>
          <w:tblCellSpacing w:w="0" w:type="dxa"/>
        </w:trPr>
        <w:tc>
          <w:tcPr>
            <w:tcW w:w="5507"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b/>
                <w:sz w:val="24"/>
                <w:szCs w:val="24"/>
              </w:rPr>
            </w:pPr>
            <w:proofErr w:type="gramStart"/>
            <w:r w:rsidRPr="003F6F4B">
              <w:rPr>
                <w:b/>
                <w:bCs/>
                <w:iCs/>
                <w:sz w:val="24"/>
                <w:szCs w:val="24"/>
              </w:rPr>
              <w:t>Кадастровый</w:t>
            </w:r>
            <w:proofErr w:type="gramEnd"/>
            <w:r w:rsidRPr="003F6F4B">
              <w:rPr>
                <w:b/>
                <w:bCs/>
                <w:iCs/>
                <w:sz w:val="24"/>
                <w:szCs w:val="24"/>
              </w:rPr>
              <w:t xml:space="preserve"> № объекта</w:t>
            </w:r>
          </w:p>
        </w:tc>
        <w:tc>
          <w:tcPr>
            <w:tcW w:w="4394"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rPr>
                <w:sz w:val="24"/>
                <w:szCs w:val="24"/>
              </w:rPr>
            </w:pPr>
          </w:p>
        </w:tc>
      </w:tr>
      <w:tr w:rsidR="005F0AE6" w:rsidRPr="003F6F4B" w:rsidTr="00B34CCC">
        <w:trPr>
          <w:tblCellSpacing w:w="0" w:type="dxa"/>
        </w:trPr>
        <w:tc>
          <w:tcPr>
            <w:tcW w:w="5507"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b/>
                <w:sz w:val="24"/>
                <w:szCs w:val="24"/>
              </w:rPr>
            </w:pPr>
            <w:r w:rsidRPr="003F6F4B">
              <w:rPr>
                <w:b/>
                <w:bCs/>
                <w:iCs/>
                <w:sz w:val="24"/>
                <w:szCs w:val="24"/>
              </w:rPr>
              <w:t>Разрешение на строительство</w:t>
            </w:r>
          </w:p>
        </w:tc>
        <w:tc>
          <w:tcPr>
            <w:tcW w:w="4394"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rPr>
                <w:sz w:val="24"/>
                <w:szCs w:val="24"/>
              </w:rPr>
            </w:pPr>
          </w:p>
        </w:tc>
      </w:tr>
      <w:tr w:rsidR="005F0AE6" w:rsidRPr="003F6F4B" w:rsidTr="00B34CCC">
        <w:trPr>
          <w:tblCellSpacing w:w="0" w:type="dxa"/>
        </w:trPr>
        <w:tc>
          <w:tcPr>
            <w:tcW w:w="5507"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b/>
                <w:sz w:val="24"/>
                <w:szCs w:val="24"/>
              </w:rPr>
            </w:pPr>
            <w:r w:rsidRPr="003F6F4B">
              <w:rPr>
                <w:b/>
                <w:bCs/>
                <w:iCs/>
                <w:sz w:val="24"/>
                <w:szCs w:val="24"/>
              </w:rPr>
              <w:t>Разрешение на ввод объекта в эксплуатацию</w:t>
            </w:r>
          </w:p>
        </w:tc>
        <w:tc>
          <w:tcPr>
            <w:tcW w:w="4394"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rPr>
                <w:sz w:val="24"/>
                <w:szCs w:val="24"/>
              </w:rPr>
            </w:pPr>
          </w:p>
        </w:tc>
      </w:tr>
      <w:tr w:rsidR="005F0AE6" w:rsidRPr="003F6F4B" w:rsidTr="00B34CCC">
        <w:trPr>
          <w:tblCellSpacing w:w="0" w:type="dxa"/>
        </w:trPr>
        <w:tc>
          <w:tcPr>
            <w:tcW w:w="5507"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b/>
                <w:bCs/>
                <w:iCs/>
                <w:sz w:val="24"/>
                <w:szCs w:val="24"/>
              </w:rPr>
            </w:pPr>
            <w:r w:rsidRPr="003F6F4B">
              <w:rPr>
                <w:b/>
                <w:bCs/>
                <w:iCs/>
                <w:sz w:val="24"/>
                <w:szCs w:val="24"/>
              </w:rPr>
              <w:t xml:space="preserve">Постановление (о присвоении или изменении адреса объекту </w:t>
            </w:r>
            <w:r>
              <w:rPr>
                <w:b/>
                <w:bCs/>
                <w:iCs/>
                <w:sz w:val="24"/>
                <w:szCs w:val="24"/>
              </w:rPr>
              <w:t>адресации</w:t>
            </w:r>
            <w:r w:rsidRPr="003F6F4B">
              <w:rPr>
                <w:b/>
                <w:bCs/>
                <w:iCs/>
                <w:sz w:val="24"/>
                <w:szCs w:val="24"/>
              </w:rPr>
              <w:t>)</w:t>
            </w:r>
          </w:p>
        </w:tc>
        <w:tc>
          <w:tcPr>
            <w:tcW w:w="4394"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rPr>
                <w:sz w:val="24"/>
                <w:szCs w:val="24"/>
              </w:rPr>
            </w:pPr>
          </w:p>
        </w:tc>
      </w:tr>
      <w:tr w:rsidR="005F0AE6" w:rsidRPr="003F6F4B" w:rsidTr="00B34CCC">
        <w:trPr>
          <w:trHeight w:val="794"/>
          <w:tblCellSpacing w:w="0" w:type="dxa"/>
        </w:trPr>
        <w:tc>
          <w:tcPr>
            <w:tcW w:w="5507"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spacing w:before="100" w:beforeAutospacing="1" w:after="100" w:afterAutospacing="1"/>
              <w:rPr>
                <w:b/>
                <w:bCs/>
                <w:iCs/>
                <w:sz w:val="24"/>
                <w:szCs w:val="24"/>
              </w:rPr>
            </w:pPr>
            <w:bookmarkStart w:id="7" w:name="YANDEX_46"/>
            <w:bookmarkEnd w:id="7"/>
            <w:r w:rsidRPr="003F6F4B">
              <w:rPr>
                <w:b/>
                <w:bCs/>
                <w:iCs/>
                <w:sz w:val="24"/>
                <w:szCs w:val="24"/>
              </w:rPr>
              <w:t xml:space="preserve">Присвоенный адрес объекта </w:t>
            </w:r>
          </w:p>
          <w:p w:rsidR="005F0AE6" w:rsidRPr="003F6F4B" w:rsidRDefault="005F0AE6" w:rsidP="00B34CCC">
            <w:pPr>
              <w:spacing w:before="100" w:beforeAutospacing="1" w:after="100" w:afterAutospacing="1"/>
              <w:rPr>
                <w:b/>
                <w:sz w:val="24"/>
                <w:szCs w:val="24"/>
              </w:rPr>
            </w:pPr>
          </w:p>
        </w:tc>
        <w:tc>
          <w:tcPr>
            <w:tcW w:w="4394" w:type="dxa"/>
            <w:tcBorders>
              <w:top w:val="outset" w:sz="6" w:space="0" w:color="000000"/>
              <w:left w:val="outset" w:sz="6" w:space="0" w:color="000000"/>
              <w:bottom w:val="outset" w:sz="6" w:space="0" w:color="000000"/>
              <w:right w:val="outset" w:sz="6" w:space="0" w:color="000000"/>
            </w:tcBorders>
            <w:hideMark/>
          </w:tcPr>
          <w:p w:rsidR="005F0AE6" w:rsidRPr="003F6F4B" w:rsidRDefault="005F0AE6" w:rsidP="00B34CCC">
            <w:pPr>
              <w:rPr>
                <w:sz w:val="24"/>
                <w:szCs w:val="24"/>
              </w:rPr>
            </w:pPr>
          </w:p>
        </w:tc>
      </w:tr>
    </w:tbl>
    <w:p w:rsidR="005F0AE6" w:rsidRPr="003F6F4B" w:rsidRDefault="005F0AE6" w:rsidP="005F0AE6">
      <w:pPr>
        <w:spacing w:before="100" w:beforeAutospacing="1"/>
        <w:rPr>
          <w:sz w:val="24"/>
          <w:szCs w:val="24"/>
        </w:rPr>
      </w:pPr>
      <w:r w:rsidRPr="003F6F4B">
        <w:rPr>
          <w:sz w:val="24"/>
          <w:szCs w:val="24"/>
        </w:rPr>
        <w:t xml:space="preserve">Согласовано: ____________________ </w:t>
      </w:r>
    </w:p>
    <w:p w:rsidR="005F0AE6" w:rsidRPr="003F6F4B" w:rsidRDefault="005F0AE6" w:rsidP="005F0AE6">
      <w:pPr>
        <w:spacing w:before="100" w:beforeAutospacing="1"/>
        <w:rPr>
          <w:sz w:val="24"/>
          <w:szCs w:val="24"/>
        </w:rPr>
      </w:pPr>
      <w:r w:rsidRPr="003F6F4B">
        <w:rPr>
          <w:sz w:val="24"/>
          <w:szCs w:val="24"/>
        </w:rPr>
        <w:t xml:space="preserve">Согласовано ____________________ </w:t>
      </w:r>
    </w:p>
    <w:p w:rsidR="005F0AE6" w:rsidRPr="003F6F4B" w:rsidRDefault="005F0AE6" w:rsidP="005F0AE6">
      <w:pPr>
        <w:spacing w:before="100" w:beforeAutospacing="1"/>
        <w:rPr>
          <w:sz w:val="24"/>
          <w:szCs w:val="24"/>
        </w:rPr>
      </w:pPr>
      <w:r w:rsidRPr="003F6F4B">
        <w:rPr>
          <w:sz w:val="24"/>
          <w:szCs w:val="24"/>
        </w:rPr>
        <w:t xml:space="preserve">Согласовано ____________________ </w:t>
      </w:r>
    </w:p>
    <w:p w:rsidR="005F0AE6" w:rsidRPr="003F6F4B" w:rsidRDefault="005F0AE6" w:rsidP="005F0AE6">
      <w:pPr>
        <w:rPr>
          <w:sz w:val="24"/>
          <w:szCs w:val="24"/>
        </w:rPr>
      </w:pPr>
    </w:p>
    <w:p w:rsidR="005F0AE6" w:rsidRDefault="005F0AE6" w:rsidP="005F0AE6"/>
    <w:p w:rsidR="005F0AE6" w:rsidRDefault="005F0AE6" w:rsidP="005F0AE6"/>
    <w:p w:rsidR="005F0AE6" w:rsidRDefault="005F0AE6" w:rsidP="005F0AE6"/>
    <w:p w:rsidR="005F0AE6" w:rsidRDefault="005F0AE6" w:rsidP="005F0AE6"/>
    <w:p w:rsidR="005F0AE6" w:rsidRDefault="005F0AE6" w:rsidP="005F0AE6"/>
    <w:p w:rsidR="005F0AE6" w:rsidRDefault="005F0AE6" w:rsidP="005F0AE6"/>
    <w:p w:rsidR="005F0AE6" w:rsidRDefault="005F0AE6" w:rsidP="005F0AE6"/>
    <w:p w:rsidR="005F0AE6" w:rsidRDefault="005F0AE6" w:rsidP="005F0AE6">
      <w:pPr>
        <w:pStyle w:val="afa"/>
        <w:spacing w:after="0"/>
        <w:ind w:left="720"/>
        <w:jc w:val="both"/>
        <w:rPr>
          <w:sz w:val="28"/>
          <w:szCs w:val="28"/>
        </w:rPr>
      </w:pPr>
    </w:p>
    <w:p w:rsidR="005C3E6F" w:rsidRDefault="005C3E6F" w:rsidP="0035466E">
      <w:pPr>
        <w:jc w:val="both"/>
        <w:rPr>
          <w:sz w:val="28"/>
          <w:szCs w:val="28"/>
        </w:rPr>
      </w:pPr>
    </w:p>
    <w:p w:rsidR="005F0AE6" w:rsidRDefault="005F0AE6" w:rsidP="0035466E">
      <w:pPr>
        <w:jc w:val="both"/>
        <w:rPr>
          <w:sz w:val="28"/>
          <w:szCs w:val="28"/>
        </w:rPr>
      </w:pPr>
    </w:p>
    <w:p w:rsidR="005F0AE6" w:rsidRDefault="005F0AE6" w:rsidP="0035466E">
      <w:pPr>
        <w:jc w:val="both"/>
        <w:rPr>
          <w:sz w:val="28"/>
          <w:szCs w:val="28"/>
        </w:rPr>
      </w:pPr>
    </w:p>
    <w:p w:rsidR="0035466E" w:rsidRPr="00186F1A" w:rsidRDefault="0035466E" w:rsidP="00A91565">
      <w:pPr>
        <w:pStyle w:val="af3"/>
        <w:rPr>
          <w:szCs w:val="28"/>
        </w:rPr>
      </w:pPr>
    </w:p>
    <w:sectPr w:rsidR="0035466E" w:rsidRPr="00186F1A" w:rsidSect="001B03A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18" w:rsidRDefault="00F20918" w:rsidP="00035D83">
      <w:r>
        <w:separator/>
      </w:r>
    </w:p>
  </w:endnote>
  <w:endnote w:type="continuationSeparator" w:id="0">
    <w:p w:rsidR="00F20918" w:rsidRDefault="00F20918" w:rsidP="0003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18" w:rsidRDefault="00F20918" w:rsidP="00035D83">
      <w:r>
        <w:separator/>
      </w:r>
    </w:p>
  </w:footnote>
  <w:footnote w:type="continuationSeparator" w:id="0">
    <w:p w:rsidR="00F20918" w:rsidRDefault="00F20918" w:rsidP="00035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2A2"/>
    <w:multiLevelType w:val="hybridMultilevel"/>
    <w:tmpl w:val="C72C7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466E"/>
    <w:rsid w:val="00006E12"/>
    <w:rsid w:val="00035D83"/>
    <w:rsid w:val="00083207"/>
    <w:rsid w:val="000A40B0"/>
    <w:rsid w:val="000C54C1"/>
    <w:rsid w:val="000E6442"/>
    <w:rsid w:val="00102A9A"/>
    <w:rsid w:val="001213F9"/>
    <w:rsid w:val="00142443"/>
    <w:rsid w:val="0014278A"/>
    <w:rsid w:val="00145D96"/>
    <w:rsid w:val="00161BDF"/>
    <w:rsid w:val="001B03A1"/>
    <w:rsid w:val="001B649F"/>
    <w:rsid w:val="001B6982"/>
    <w:rsid w:val="001C29AF"/>
    <w:rsid w:val="001C7362"/>
    <w:rsid w:val="00200ADC"/>
    <w:rsid w:val="00207A4F"/>
    <w:rsid w:val="00230B93"/>
    <w:rsid w:val="00266FF5"/>
    <w:rsid w:val="0027172F"/>
    <w:rsid w:val="0027680A"/>
    <w:rsid w:val="002D5C71"/>
    <w:rsid w:val="002F6377"/>
    <w:rsid w:val="00323B41"/>
    <w:rsid w:val="003346FB"/>
    <w:rsid w:val="003400EA"/>
    <w:rsid w:val="0035466E"/>
    <w:rsid w:val="00356ED9"/>
    <w:rsid w:val="00384044"/>
    <w:rsid w:val="003B03DD"/>
    <w:rsid w:val="003D433A"/>
    <w:rsid w:val="003D61A9"/>
    <w:rsid w:val="003F518E"/>
    <w:rsid w:val="00401BE3"/>
    <w:rsid w:val="0040236B"/>
    <w:rsid w:val="004458D6"/>
    <w:rsid w:val="00451DFA"/>
    <w:rsid w:val="00472251"/>
    <w:rsid w:val="00485000"/>
    <w:rsid w:val="00487F17"/>
    <w:rsid w:val="004B0C9F"/>
    <w:rsid w:val="004E524D"/>
    <w:rsid w:val="004F1D18"/>
    <w:rsid w:val="00502611"/>
    <w:rsid w:val="00504786"/>
    <w:rsid w:val="00514315"/>
    <w:rsid w:val="00516DCF"/>
    <w:rsid w:val="0054433F"/>
    <w:rsid w:val="005555D7"/>
    <w:rsid w:val="00560436"/>
    <w:rsid w:val="0057106D"/>
    <w:rsid w:val="005771B6"/>
    <w:rsid w:val="005B4DE2"/>
    <w:rsid w:val="005C3417"/>
    <w:rsid w:val="005C3E6F"/>
    <w:rsid w:val="005E3727"/>
    <w:rsid w:val="005E46FB"/>
    <w:rsid w:val="005F0AE6"/>
    <w:rsid w:val="006203CF"/>
    <w:rsid w:val="00621767"/>
    <w:rsid w:val="00626B86"/>
    <w:rsid w:val="006271D4"/>
    <w:rsid w:val="00627907"/>
    <w:rsid w:val="00634DFC"/>
    <w:rsid w:val="00660EB7"/>
    <w:rsid w:val="006C07B9"/>
    <w:rsid w:val="006C199E"/>
    <w:rsid w:val="006D1818"/>
    <w:rsid w:val="006E4D15"/>
    <w:rsid w:val="006E7899"/>
    <w:rsid w:val="00707D2C"/>
    <w:rsid w:val="00707F58"/>
    <w:rsid w:val="00766ED5"/>
    <w:rsid w:val="00773CDA"/>
    <w:rsid w:val="0078156F"/>
    <w:rsid w:val="007B0EB1"/>
    <w:rsid w:val="007E7720"/>
    <w:rsid w:val="007F5C47"/>
    <w:rsid w:val="00801700"/>
    <w:rsid w:val="008171BA"/>
    <w:rsid w:val="00822201"/>
    <w:rsid w:val="008502AB"/>
    <w:rsid w:val="008671C5"/>
    <w:rsid w:val="00871F13"/>
    <w:rsid w:val="008B132E"/>
    <w:rsid w:val="008D21C8"/>
    <w:rsid w:val="008F27D4"/>
    <w:rsid w:val="008F4535"/>
    <w:rsid w:val="0090057C"/>
    <w:rsid w:val="009213EF"/>
    <w:rsid w:val="0092208B"/>
    <w:rsid w:val="00943DE1"/>
    <w:rsid w:val="009645BB"/>
    <w:rsid w:val="009771D4"/>
    <w:rsid w:val="00995425"/>
    <w:rsid w:val="009A3B84"/>
    <w:rsid w:val="009B272A"/>
    <w:rsid w:val="009B6814"/>
    <w:rsid w:val="009C610D"/>
    <w:rsid w:val="009D7E7F"/>
    <w:rsid w:val="00A35594"/>
    <w:rsid w:val="00A50DB9"/>
    <w:rsid w:val="00A668E5"/>
    <w:rsid w:val="00A714D6"/>
    <w:rsid w:val="00A75A33"/>
    <w:rsid w:val="00A8188A"/>
    <w:rsid w:val="00A81C4C"/>
    <w:rsid w:val="00A82111"/>
    <w:rsid w:val="00A91565"/>
    <w:rsid w:val="00A97992"/>
    <w:rsid w:val="00AB1FC9"/>
    <w:rsid w:val="00AB42BF"/>
    <w:rsid w:val="00B23598"/>
    <w:rsid w:val="00B31C29"/>
    <w:rsid w:val="00B335EF"/>
    <w:rsid w:val="00B34CCC"/>
    <w:rsid w:val="00B40751"/>
    <w:rsid w:val="00B64438"/>
    <w:rsid w:val="00BF13EC"/>
    <w:rsid w:val="00C05216"/>
    <w:rsid w:val="00C27432"/>
    <w:rsid w:val="00C33A0E"/>
    <w:rsid w:val="00C84D4E"/>
    <w:rsid w:val="00CE2D7E"/>
    <w:rsid w:val="00CE45C7"/>
    <w:rsid w:val="00D06D52"/>
    <w:rsid w:val="00D374A3"/>
    <w:rsid w:val="00D42710"/>
    <w:rsid w:val="00D444E8"/>
    <w:rsid w:val="00D55641"/>
    <w:rsid w:val="00D7145A"/>
    <w:rsid w:val="00D86497"/>
    <w:rsid w:val="00D900BB"/>
    <w:rsid w:val="00D96F6D"/>
    <w:rsid w:val="00DB5540"/>
    <w:rsid w:val="00DB73D5"/>
    <w:rsid w:val="00DC4A75"/>
    <w:rsid w:val="00DF746D"/>
    <w:rsid w:val="00E509AA"/>
    <w:rsid w:val="00E735D2"/>
    <w:rsid w:val="00E912DA"/>
    <w:rsid w:val="00EA2FD3"/>
    <w:rsid w:val="00F11384"/>
    <w:rsid w:val="00F15930"/>
    <w:rsid w:val="00F20918"/>
    <w:rsid w:val="00F25C4E"/>
    <w:rsid w:val="00F30FB9"/>
    <w:rsid w:val="00F33C3C"/>
    <w:rsid w:val="00F417B5"/>
    <w:rsid w:val="00F44BD6"/>
    <w:rsid w:val="00F46466"/>
    <w:rsid w:val="00F8188C"/>
    <w:rsid w:val="00FA3EF0"/>
    <w:rsid w:val="00FA4C5C"/>
    <w:rsid w:val="00FC60A1"/>
    <w:rsid w:val="00FC651F"/>
    <w:rsid w:val="00FF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6E"/>
    <w:rPr>
      <w:rFonts w:ascii="Times New Roman" w:eastAsia="Times New Roman" w:hAnsi="Times New Roman"/>
      <w:sz w:val="20"/>
      <w:szCs w:val="20"/>
      <w:lang w:eastAsia="ru-RU"/>
    </w:rPr>
  </w:style>
  <w:style w:type="paragraph" w:styleId="1">
    <w:name w:val="heading 1"/>
    <w:basedOn w:val="a"/>
    <w:next w:val="a"/>
    <w:link w:val="10"/>
    <w:qFormat/>
    <w:rsid w:val="004B0C9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B0C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4B0C9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B0C9F"/>
    <w:pPr>
      <w:keepNext/>
      <w:spacing w:before="240" w:after="60"/>
      <w:outlineLvl w:val="3"/>
    </w:pPr>
    <w:rPr>
      <w:b/>
      <w:bCs/>
      <w:sz w:val="28"/>
      <w:szCs w:val="28"/>
    </w:rPr>
  </w:style>
  <w:style w:type="paragraph" w:styleId="5">
    <w:name w:val="heading 5"/>
    <w:basedOn w:val="a"/>
    <w:next w:val="a"/>
    <w:link w:val="50"/>
    <w:uiPriority w:val="9"/>
    <w:semiHidden/>
    <w:unhideWhenUsed/>
    <w:qFormat/>
    <w:rsid w:val="004B0C9F"/>
    <w:pPr>
      <w:spacing w:before="240" w:after="60"/>
      <w:outlineLvl w:val="4"/>
    </w:pPr>
    <w:rPr>
      <w:b/>
      <w:bCs/>
      <w:i/>
      <w:iCs/>
      <w:sz w:val="26"/>
      <w:szCs w:val="26"/>
    </w:rPr>
  </w:style>
  <w:style w:type="paragraph" w:styleId="6">
    <w:name w:val="heading 6"/>
    <w:basedOn w:val="a"/>
    <w:next w:val="a"/>
    <w:link w:val="60"/>
    <w:uiPriority w:val="9"/>
    <w:semiHidden/>
    <w:unhideWhenUsed/>
    <w:qFormat/>
    <w:rsid w:val="004B0C9F"/>
    <w:pPr>
      <w:spacing w:before="240" w:after="60"/>
      <w:outlineLvl w:val="5"/>
    </w:pPr>
    <w:rPr>
      <w:b/>
      <w:bCs/>
      <w:sz w:val="22"/>
      <w:szCs w:val="22"/>
    </w:rPr>
  </w:style>
  <w:style w:type="paragraph" w:styleId="7">
    <w:name w:val="heading 7"/>
    <w:basedOn w:val="a"/>
    <w:next w:val="a"/>
    <w:link w:val="70"/>
    <w:uiPriority w:val="9"/>
    <w:semiHidden/>
    <w:unhideWhenUsed/>
    <w:qFormat/>
    <w:rsid w:val="004B0C9F"/>
    <w:pPr>
      <w:spacing w:before="240" w:after="60"/>
      <w:outlineLvl w:val="6"/>
    </w:pPr>
  </w:style>
  <w:style w:type="paragraph" w:styleId="8">
    <w:name w:val="heading 8"/>
    <w:basedOn w:val="a"/>
    <w:next w:val="a"/>
    <w:link w:val="80"/>
    <w:uiPriority w:val="9"/>
    <w:semiHidden/>
    <w:unhideWhenUsed/>
    <w:qFormat/>
    <w:rsid w:val="004B0C9F"/>
    <w:pPr>
      <w:spacing w:before="240" w:after="60"/>
      <w:outlineLvl w:val="7"/>
    </w:pPr>
    <w:rPr>
      <w:i/>
      <w:iCs/>
    </w:rPr>
  </w:style>
  <w:style w:type="paragraph" w:styleId="9">
    <w:name w:val="heading 9"/>
    <w:basedOn w:val="a"/>
    <w:next w:val="a"/>
    <w:link w:val="90"/>
    <w:uiPriority w:val="9"/>
    <w:semiHidden/>
    <w:unhideWhenUsed/>
    <w:qFormat/>
    <w:rsid w:val="004B0C9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0C9F"/>
    <w:rPr>
      <w:rFonts w:ascii="Cambria" w:eastAsia="Times New Roman" w:hAnsi="Cambria"/>
      <w:b/>
      <w:bCs/>
      <w:kern w:val="32"/>
      <w:sz w:val="32"/>
      <w:szCs w:val="32"/>
    </w:rPr>
  </w:style>
  <w:style w:type="character" w:customStyle="1" w:styleId="20">
    <w:name w:val="Заголовок 2 Знак"/>
    <w:link w:val="2"/>
    <w:uiPriority w:val="9"/>
    <w:semiHidden/>
    <w:rsid w:val="004B0C9F"/>
    <w:rPr>
      <w:rFonts w:ascii="Cambria" w:eastAsia="Times New Roman" w:hAnsi="Cambria"/>
      <w:b/>
      <w:bCs/>
      <w:i/>
      <w:iCs/>
      <w:sz w:val="28"/>
      <w:szCs w:val="28"/>
    </w:rPr>
  </w:style>
  <w:style w:type="character" w:customStyle="1" w:styleId="30">
    <w:name w:val="Заголовок 3 Знак"/>
    <w:link w:val="3"/>
    <w:uiPriority w:val="9"/>
    <w:semiHidden/>
    <w:rsid w:val="004B0C9F"/>
    <w:rPr>
      <w:rFonts w:ascii="Cambria" w:eastAsia="Times New Roman" w:hAnsi="Cambria"/>
      <w:b/>
      <w:bCs/>
      <w:sz w:val="26"/>
      <w:szCs w:val="26"/>
    </w:rPr>
  </w:style>
  <w:style w:type="character" w:customStyle="1" w:styleId="40">
    <w:name w:val="Заголовок 4 Знак"/>
    <w:link w:val="4"/>
    <w:uiPriority w:val="9"/>
    <w:semiHidden/>
    <w:rsid w:val="004B0C9F"/>
    <w:rPr>
      <w:b/>
      <w:bCs/>
      <w:sz w:val="28"/>
      <w:szCs w:val="28"/>
    </w:rPr>
  </w:style>
  <w:style w:type="character" w:customStyle="1" w:styleId="50">
    <w:name w:val="Заголовок 5 Знак"/>
    <w:link w:val="5"/>
    <w:uiPriority w:val="9"/>
    <w:semiHidden/>
    <w:rsid w:val="004B0C9F"/>
    <w:rPr>
      <w:b/>
      <w:bCs/>
      <w:i/>
      <w:iCs/>
      <w:sz w:val="26"/>
      <w:szCs w:val="26"/>
    </w:rPr>
  </w:style>
  <w:style w:type="character" w:customStyle="1" w:styleId="60">
    <w:name w:val="Заголовок 6 Знак"/>
    <w:link w:val="6"/>
    <w:uiPriority w:val="9"/>
    <w:semiHidden/>
    <w:rsid w:val="004B0C9F"/>
    <w:rPr>
      <w:b/>
      <w:bCs/>
    </w:rPr>
  </w:style>
  <w:style w:type="character" w:customStyle="1" w:styleId="70">
    <w:name w:val="Заголовок 7 Знак"/>
    <w:link w:val="7"/>
    <w:uiPriority w:val="9"/>
    <w:semiHidden/>
    <w:rsid w:val="004B0C9F"/>
    <w:rPr>
      <w:sz w:val="24"/>
      <w:szCs w:val="24"/>
    </w:rPr>
  </w:style>
  <w:style w:type="character" w:customStyle="1" w:styleId="80">
    <w:name w:val="Заголовок 8 Знак"/>
    <w:link w:val="8"/>
    <w:uiPriority w:val="9"/>
    <w:semiHidden/>
    <w:rsid w:val="004B0C9F"/>
    <w:rPr>
      <w:i/>
      <w:iCs/>
      <w:sz w:val="24"/>
      <w:szCs w:val="24"/>
    </w:rPr>
  </w:style>
  <w:style w:type="character" w:customStyle="1" w:styleId="90">
    <w:name w:val="Заголовок 9 Знак"/>
    <w:link w:val="9"/>
    <w:uiPriority w:val="9"/>
    <w:semiHidden/>
    <w:rsid w:val="004B0C9F"/>
    <w:rPr>
      <w:rFonts w:ascii="Cambria" w:eastAsia="Times New Roman" w:hAnsi="Cambria"/>
    </w:rPr>
  </w:style>
  <w:style w:type="paragraph" w:styleId="a3">
    <w:name w:val="Title"/>
    <w:basedOn w:val="a"/>
    <w:next w:val="a"/>
    <w:link w:val="a4"/>
    <w:uiPriority w:val="10"/>
    <w:qFormat/>
    <w:rsid w:val="004B0C9F"/>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4B0C9F"/>
    <w:rPr>
      <w:rFonts w:ascii="Cambria" w:eastAsia="Times New Roman" w:hAnsi="Cambria"/>
      <w:b/>
      <w:bCs/>
      <w:kern w:val="28"/>
      <w:sz w:val="32"/>
      <w:szCs w:val="32"/>
    </w:rPr>
  </w:style>
  <w:style w:type="paragraph" w:styleId="a5">
    <w:name w:val="Subtitle"/>
    <w:basedOn w:val="a"/>
    <w:next w:val="a"/>
    <w:link w:val="a6"/>
    <w:uiPriority w:val="11"/>
    <w:qFormat/>
    <w:rsid w:val="004B0C9F"/>
    <w:pPr>
      <w:spacing w:after="60"/>
      <w:jc w:val="center"/>
      <w:outlineLvl w:val="1"/>
    </w:pPr>
    <w:rPr>
      <w:rFonts w:ascii="Cambria" w:hAnsi="Cambria"/>
    </w:rPr>
  </w:style>
  <w:style w:type="character" w:customStyle="1" w:styleId="a6">
    <w:name w:val="Подзаголовок Знак"/>
    <w:link w:val="a5"/>
    <w:uiPriority w:val="11"/>
    <w:rsid w:val="004B0C9F"/>
    <w:rPr>
      <w:rFonts w:ascii="Cambria" w:eastAsia="Times New Roman" w:hAnsi="Cambria"/>
      <w:sz w:val="24"/>
      <w:szCs w:val="24"/>
    </w:rPr>
  </w:style>
  <w:style w:type="character" w:styleId="a7">
    <w:name w:val="Strong"/>
    <w:uiPriority w:val="99"/>
    <w:qFormat/>
    <w:rsid w:val="004B0C9F"/>
    <w:rPr>
      <w:b/>
      <w:bCs/>
    </w:rPr>
  </w:style>
  <w:style w:type="character" w:styleId="a8">
    <w:name w:val="Emphasis"/>
    <w:uiPriority w:val="20"/>
    <w:qFormat/>
    <w:rsid w:val="004B0C9F"/>
    <w:rPr>
      <w:rFonts w:ascii="Calibri" w:hAnsi="Calibri"/>
      <w:b/>
      <w:i/>
      <w:iCs/>
    </w:rPr>
  </w:style>
  <w:style w:type="paragraph" w:styleId="a9">
    <w:name w:val="No Spacing"/>
    <w:basedOn w:val="a"/>
    <w:uiPriority w:val="99"/>
    <w:qFormat/>
    <w:rsid w:val="004B0C9F"/>
    <w:rPr>
      <w:szCs w:val="32"/>
    </w:rPr>
  </w:style>
  <w:style w:type="paragraph" w:styleId="aa">
    <w:name w:val="List Paragraph"/>
    <w:basedOn w:val="a"/>
    <w:uiPriority w:val="34"/>
    <w:qFormat/>
    <w:rsid w:val="004B0C9F"/>
    <w:pPr>
      <w:ind w:left="720"/>
      <w:contextualSpacing/>
    </w:pPr>
  </w:style>
  <w:style w:type="paragraph" w:styleId="21">
    <w:name w:val="Quote"/>
    <w:basedOn w:val="a"/>
    <w:next w:val="a"/>
    <w:link w:val="22"/>
    <w:uiPriority w:val="29"/>
    <w:qFormat/>
    <w:rsid w:val="004B0C9F"/>
    <w:rPr>
      <w:i/>
    </w:rPr>
  </w:style>
  <w:style w:type="character" w:customStyle="1" w:styleId="22">
    <w:name w:val="Цитата 2 Знак"/>
    <w:link w:val="21"/>
    <w:uiPriority w:val="29"/>
    <w:rsid w:val="004B0C9F"/>
    <w:rPr>
      <w:i/>
      <w:sz w:val="24"/>
      <w:szCs w:val="24"/>
    </w:rPr>
  </w:style>
  <w:style w:type="paragraph" w:styleId="ab">
    <w:name w:val="Intense Quote"/>
    <w:basedOn w:val="a"/>
    <w:next w:val="a"/>
    <w:link w:val="ac"/>
    <w:uiPriority w:val="30"/>
    <w:qFormat/>
    <w:rsid w:val="004B0C9F"/>
    <w:pPr>
      <w:ind w:left="720" w:right="720"/>
    </w:pPr>
    <w:rPr>
      <w:b/>
      <w:i/>
      <w:szCs w:val="22"/>
    </w:rPr>
  </w:style>
  <w:style w:type="character" w:customStyle="1" w:styleId="ac">
    <w:name w:val="Выделенная цитата Знак"/>
    <w:link w:val="ab"/>
    <w:uiPriority w:val="30"/>
    <w:rsid w:val="004B0C9F"/>
    <w:rPr>
      <w:b/>
      <w:i/>
      <w:sz w:val="24"/>
    </w:rPr>
  </w:style>
  <w:style w:type="character" w:styleId="ad">
    <w:name w:val="Subtle Emphasis"/>
    <w:uiPriority w:val="19"/>
    <w:qFormat/>
    <w:rsid w:val="004B0C9F"/>
    <w:rPr>
      <w:i/>
      <w:color w:val="5A5A5A"/>
    </w:rPr>
  </w:style>
  <w:style w:type="character" w:styleId="ae">
    <w:name w:val="Intense Emphasis"/>
    <w:uiPriority w:val="21"/>
    <w:qFormat/>
    <w:rsid w:val="004B0C9F"/>
    <w:rPr>
      <w:b/>
      <w:i/>
      <w:sz w:val="24"/>
      <w:szCs w:val="24"/>
      <w:u w:val="single"/>
    </w:rPr>
  </w:style>
  <w:style w:type="character" w:styleId="af">
    <w:name w:val="Subtle Reference"/>
    <w:uiPriority w:val="31"/>
    <w:qFormat/>
    <w:rsid w:val="004B0C9F"/>
    <w:rPr>
      <w:sz w:val="24"/>
      <w:szCs w:val="24"/>
      <w:u w:val="single"/>
    </w:rPr>
  </w:style>
  <w:style w:type="character" w:styleId="af0">
    <w:name w:val="Intense Reference"/>
    <w:uiPriority w:val="32"/>
    <w:qFormat/>
    <w:rsid w:val="004B0C9F"/>
    <w:rPr>
      <w:b/>
      <w:sz w:val="24"/>
      <w:u w:val="single"/>
    </w:rPr>
  </w:style>
  <w:style w:type="character" w:styleId="af1">
    <w:name w:val="Book Title"/>
    <w:uiPriority w:val="33"/>
    <w:qFormat/>
    <w:rsid w:val="004B0C9F"/>
    <w:rPr>
      <w:rFonts w:ascii="Cambria" w:eastAsia="Times New Roman" w:hAnsi="Cambria"/>
      <w:b/>
      <w:i/>
      <w:sz w:val="24"/>
      <w:szCs w:val="24"/>
    </w:rPr>
  </w:style>
  <w:style w:type="paragraph" w:styleId="af2">
    <w:name w:val="TOC Heading"/>
    <w:basedOn w:val="1"/>
    <w:next w:val="a"/>
    <w:uiPriority w:val="39"/>
    <w:semiHidden/>
    <w:unhideWhenUsed/>
    <w:qFormat/>
    <w:rsid w:val="004B0C9F"/>
    <w:pPr>
      <w:outlineLvl w:val="9"/>
    </w:pPr>
  </w:style>
  <w:style w:type="paragraph" w:styleId="af3">
    <w:name w:val="Body Text"/>
    <w:basedOn w:val="a"/>
    <w:link w:val="af4"/>
    <w:rsid w:val="0035466E"/>
    <w:pPr>
      <w:jc w:val="both"/>
    </w:pPr>
    <w:rPr>
      <w:sz w:val="28"/>
    </w:rPr>
  </w:style>
  <w:style w:type="character" w:customStyle="1" w:styleId="af4">
    <w:name w:val="Основной текст Знак"/>
    <w:basedOn w:val="a0"/>
    <w:link w:val="af3"/>
    <w:rsid w:val="0035466E"/>
    <w:rPr>
      <w:rFonts w:ascii="Times New Roman" w:eastAsia="Times New Roman" w:hAnsi="Times New Roman"/>
      <w:sz w:val="28"/>
      <w:szCs w:val="20"/>
    </w:rPr>
  </w:style>
  <w:style w:type="paragraph" w:styleId="af5">
    <w:name w:val="Normal (Web)"/>
    <w:basedOn w:val="a"/>
    <w:uiPriority w:val="99"/>
    <w:rsid w:val="0035466E"/>
    <w:pPr>
      <w:spacing w:before="100" w:beforeAutospacing="1" w:after="100" w:afterAutospacing="1"/>
    </w:pPr>
    <w:rPr>
      <w:sz w:val="24"/>
      <w:szCs w:val="24"/>
    </w:rPr>
  </w:style>
  <w:style w:type="paragraph" w:styleId="31">
    <w:name w:val="Body Text 3"/>
    <w:basedOn w:val="a"/>
    <w:link w:val="32"/>
    <w:rsid w:val="0035466E"/>
    <w:pPr>
      <w:spacing w:after="120"/>
    </w:pPr>
    <w:rPr>
      <w:sz w:val="16"/>
      <w:szCs w:val="16"/>
    </w:rPr>
  </w:style>
  <w:style w:type="character" w:customStyle="1" w:styleId="32">
    <w:name w:val="Основной текст 3 Знак"/>
    <w:basedOn w:val="a0"/>
    <w:link w:val="31"/>
    <w:rsid w:val="0035466E"/>
    <w:rPr>
      <w:rFonts w:ascii="Times New Roman" w:eastAsia="Times New Roman" w:hAnsi="Times New Roman"/>
      <w:sz w:val="16"/>
      <w:szCs w:val="16"/>
      <w:lang w:eastAsia="ru-RU"/>
    </w:rPr>
  </w:style>
  <w:style w:type="paragraph" w:customStyle="1" w:styleId="ConsPlusNonformat">
    <w:name w:val="ConsPlusNonformat"/>
    <w:rsid w:val="0035466E"/>
    <w:pPr>
      <w:widowControl w:val="0"/>
      <w:suppressAutoHyphens/>
      <w:autoSpaceDE w:val="0"/>
    </w:pPr>
    <w:rPr>
      <w:rFonts w:ascii="Courier New" w:eastAsia="Times New Roman" w:hAnsi="Courier New" w:cs="Courier New"/>
      <w:sz w:val="20"/>
      <w:szCs w:val="20"/>
      <w:lang w:eastAsia="ar-SA"/>
    </w:rPr>
  </w:style>
  <w:style w:type="paragraph" w:customStyle="1" w:styleId="af6">
    <w:name w:val="Содержимое таблицы"/>
    <w:basedOn w:val="a"/>
    <w:rsid w:val="0035466E"/>
    <w:pPr>
      <w:suppressLineNumbers/>
      <w:suppressAutoHyphens/>
    </w:pPr>
    <w:rPr>
      <w:sz w:val="24"/>
      <w:szCs w:val="24"/>
      <w:lang w:eastAsia="ar-SA"/>
    </w:rPr>
  </w:style>
  <w:style w:type="paragraph" w:customStyle="1" w:styleId="11">
    <w:name w:val="нум список 1"/>
    <w:basedOn w:val="a"/>
    <w:rsid w:val="0035466E"/>
    <w:pPr>
      <w:tabs>
        <w:tab w:val="left" w:pos="360"/>
      </w:tabs>
      <w:spacing w:before="120" w:after="120"/>
      <w:jc w:val="both"/>
    </w:pPr>
    <w:rPr>
      <w:sz w:val="24"/>
      <w:lang w:eastAsia="ar-SA"/>
    </w:rPr>
  </w:style>
  <w:style w:type="character" w:customStyle="1" w:styleId="af7">
    <w:name w:val="Гипертекстовая ссылка"/>
    <w:rsid w:val="0035466E"/>
    <w:rPr>
      <w:color w:val="008000"/>
    </w:rPr>
  </w:style>
  <w:style w:type="character" w:customStyle="1" w:styleId="apple-converted-space">
    <w:name w:val="apple-converted-space"/>
    <w:basedOn w:val="a0"/>
    <w:rsid w:val="0035466E"/>
  </w:style>
  <w:style w:type="character" w:customStyle="1" w:styleId="highlight">
    <w:name w:val="highlight"/>
    <w:rsid w:val="0035466E"/>
    <w:rPr>
      <w:rFonts w:cs="Times New Roman"/>
    </w:rPr>
  </w:style>
  <w:style w:type="paragraph" w:customStyle="1" w:styleId="12">
    <w:name w:val="Без интервала1"/>
    <w:rsid w:val="0035466E"/>
    <w:rPr>
      <w:rFonts w:ascii="Calibri" w:eastAsia="Times New Roman" w:hAnsi="Calibri"/>
      <w:lang w:eastAsia="ru-RU"/>
    </w:rPr>
  </w:style>
  <w:style w:type="paragraph" w:customStyle="1" w:styleId="af8">
    <w:name w:val="Знак Знак Знак Знак Знак Знак Знак"/>
    <w:basedOn w:val="a"/>
    <w:rsid w:val="00D42710"/>
    <w:rPr>
      <w:rFonts w:ascii="Verdana" w:hAnsi="Verdana" w:cs="Verdana"/>
      <w:sz w:val="24"/>
      <w:szCs w:val="24"/>
      <w:lang w:eastAsia="en-US"/>
    </w:rPr>
  </w:style>
  <w:style w:type="character" w:styleId="af9">
    <w:name w:val="Hyperlink"/>
    <w:rsid w:val="00943DE1"/>
    <w:rPr>
      <w:color w:val="0000FF"/>
      <w:u w:val="single"/>
    </w:rPr>
  </w:style>
  <w:style w:type="paragraph" w:customStyle="1" w:styleId="Style6">
    <w:name w:val="Style6"/>
    <w:basedOn w:val="a"/>
    <w:rsid w:val="00943DE1"/>
    <w:pPr>
      <w:widowControl w:val="0"/>
      <w:autoSpaceDE w:val="0"/>
      <w:autoSpaceDN w:val="0"/>
      <w:adjustRightInd w:val="0"/>
    </w:pPr>
    <w:rPr>
      <w:sz w:val="24"/>
      <w:szCs w:val="24"/>
    </w:rPr>
  </w:style>
  <w:style w:type="character" w:customStyle="1" w:styleId="FontStyle46">
    <w:name w:val="Font Style46"/>
    <w:rsid w:val="00943DE1"/>
    <w:rPr>
      <w:rFonts w:ascii="Times New Roman" w:hAnsi="Times New Roman" w:cs="Times New Roman"/>
      <w:sz w:val="22"/>
      <w:szCs w:val="22"/>
    </w:rPr>
  </w:style>
  <w:style w:type="paragraph" w:customStyle="1" w:styleId="ConsPlusNormal">
    <w:name w:val="ConsPlusNormal"/>
    <w:rsid w:val="00707D2C"/>
    <w:pPr>
      <w:widowControl w:val="0"/>
      <w:autoSpaceDE w:val="0"/>
      <w:autoSpaceDN w:val="0"/>
      <w:adjustRightInd w:val="0"/>
      <w:ind w:firstLine="720"/>
    </w:pPr>
    <w:rPr>
      <w:rFonts w:ascii="Arial" w:eastAsia="Times New Roman" w:hAnsi="Arial" w:cs="Arial"/>
      <w:sz w:val="20"/>
      <w:szCs w:val="20"/>
      <w:lang w:eastAsia="ru-RU"/>
    </w:rPr>
  </w:style>
  <w:style w:type="paragraph" w:styleId="33">
    <w:name w:val="Body Text Indent 3"/>
    <w:basedOn w:val="a"/>
    <w:link w:val="34"/>
    <w:rsid w:val="00707D2C"/>
    <w:pPr>
      <w:spacing w:after="120"/>
      <w:ind w:left="283"/>
    </w:pPr>
    <w:rPr>
      <w:sz w:val="16"/>
      <w:szCs w:val="16"/>
    </w:rPr>
  </w:style>
  <w:style w:type="character" w:customStyle="1" w:styleId="34">
    <w:name w:val="Основной текст с отступом 3 Знак"/>
    <w:basedOn w:val="a0"/>
    <w:link w:val="33"/>
    <w:rsid w:val="00707D2C"/>
    <w:rPr>
      <w:rFonts w:ascii="Times New Roman" w:eastAsia="Times New Roman" w:hAnsi="Times New Roman"/>
      <w:sz w:val="16"/>
      <w:szCs w:val="16"/>
      <w:lang w:eastAsia="ru-RU"/>
    </w:rPr>
  </w:style>
  <w:style w:type="paragraph" w:styleId="afa">
    <w:name w:val="Body Text Indent"/>
    <w:basedOn w:val="a"/>
    <w:link w:val="afb"/>
    <w:rsid w:val="005F0AE6"/>
    <w:pPr>
      <w:spacing w:after="120"/>
      <w:ind w:left="283"/>
    </w:pPr>
  </w:style>
  <w:style w:type="character" w:customStyle="1" w:styleId="afb">
    <w:name w:val="Основной текст с отступом Знак"/>
    <w:basedOn w:val="a0"/>
    <w:link w:val="afa"/>
    <w:rsid w:val="005F0AE6"/>
    <w:rPr>
      <w:rFonts w:ascii="Times New Roman" w:eastAsia="Times New Roman" w:hAnsi="Times New Roman"/>
      <w:sz w:val="20"/>
      <w:szCs w:val="20"/>
      <w:lang w:eastAsia="ru-RU"/>
    </w:rPr>
  </w:style>
  <w:style w:type="paragraph" w:styleId="afc">
    <w:name w:val="header"/>
    <w:basedOn w:val="a"/>
    <w:link w:val="afd"/>
    <w:uiPriority w:val="99"/>
    <w:unhideWhenUsed/>
    <w:rsid w:val="00035D83"/>
    <w:pPr>
      <w:tabs>
        <w:tab w:val="center" w:pos="4677"/>
        <w:tab w:val="right" w:pos="9355"/>
      </w:tabs>
    </w:pPr>
  </w:style>
  <w:style w:type="character" w:customStyle="1" w:styleId="afd">
    <w:name w:val="Верхний колонтитул Знак"/>
    <w:basedOn w:val="a0"/>
    <w:link w:val="afc"/>
    <w:uiPriority w:val="99"/>
    <w:rsid w:val="00035D83"/>
    <w:rPr>
      <w:rFonts w:ascii="Times New Roman" w:eastAsia="Times New Roman" w:hAnsi="Times New Roman"/>
      <w:sz w:val="20"/>
      <w:szCs w:val="20"/>
      <w:lang w:eastAsia="ru-RU"/>
    </w:rPr>
  </w:style>
  <w:style w:type="paragraph" w:styleId="afe">
    <w:name w:val="footer"/>
    <w:basedOn w:val="a"/>
    <w:link w:val="aff"/>
    <w:uiPriority w:val="99"/>
    <w:unhideWhenUsed/>
    <w:rsid w:val="00035D83"/>
    <w:pPr>
      <w:tabs>
        <w:tab w:val="center" w:pos="4677"/>
        <w:tab w:val="right" w:pos="9355"/>
      </w:tabs>
    </w:pPr>
  </w:style>
  <w:style w:type="character" w:customStyle="1" w:styleId="aff">
    <w:name w:val="Нижний колонтитул Знак"/>
    <w:basedOn w:val="a0"/>
    <w:link w:val="afe"/>
    <w:uiPriority w:val="99"/>
    <w:rsid w:val="00035D83"/>
    <w:rPr>
      <w:rFonts w:ascii="Times New Roman" w:eastAsia="Times New Roman" w:hAnsi="Times New Roman"/>
      <w:sz w:val="20"/>
      <w:szCs w:val="20"/>
      <w:lang w:eastAsia="ru-RU"/>
    </w:rPr>
  </w:style>
  <w:style w:type="table" w:styleId="aff0">
    <w:name w:val="Table Grid"/>
    <w:basedOn w:val="a1"/>
    <w:uiPriority w:val="99"/>
    <w:rsid w:val="001B03A1"/>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
    <w:uiPriority w:val="99"/>
    <w:rsid w:val="00634DFC"/>
    <w:pPr>
      <w:spacing w:before="100" w:beforeAutospacing="1" w:after="100" w:afterAutospacing="1"/>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9298">
      <w:bodyDiv w:val="1"/>
      <w:marLeft w:val="0"/>
      <w:marRight w:val="0"/>
      <w:marTop w:val="0"/>
      <w:marBottom w:val="0"/>
      <w:divBdr>
        <w:top w:val="none" w:sz="0" w:space="0" w:color="auto"/>
        <w:left w:val="none" w:sz="0" w:space="0" w:color="auto"/>
        <w:bottom w:val="none" w:sz="0" w:space="0" w:color="auto"/>
        <w:right w:val="none" w:sz="0" w:space="0" w:color="auto"/>
      </w:divBdr>
    </w:div>
    <w:div w:id="1271429244">
      <w:bodyDiv w:val="1"/>
      <w:marLeft w:val="0"/>
      <w:marRight w:val="0"/>
      <w:marTop w:val="0"/>
      <w:marBottom w:val="0"/>
      <w:divBdr>
        <w:top w:val="none" w:sz="0" w:space="0" w:color="auto"/>
        <w:left w:val="none" w:sz="0" w:space="0" w:color="auto"/>
        <w:bottom w:val="none" w:sz="0" w:space="0" w:color="auto"/>
        <w:right w:val="none" w:sz="0" w:space="0" w:color="auto"/>
      </w:divBdr>
    </w:div>
    <w:div w:id="15269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761C1A10B887093D57E4DD6FC4ECB60A23BC74348897F40AC218FB0S5W0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626ACF14EBF5584F1EF54BD3B77948F32BC5D8305B31FB225739F773EU3x0D" TargetMode="External"/><Relationship Id="rId4" Type="http://schemas.openxmlformats.org/officeDocument/2006/relationships/settings" Target="settings.xml"/><Relationship Id="rId9" Type="http://schemas.openxmlformats.org/officeDocument/2006/relationships/hyperlink" Target="consultantplus://offline/ref=1626ACF14EBF5584F1EF54BD3B77948F32BC5D8305B31FB225739F773EU3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15</Pages>
  <Words>4543</Words>
  <Characters>25899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PC18</cp:lastModifiedBy>
  <cp:revision>20</cp:revision>
  <cp:lastPrinted>2015-11-11T09:47:00Z</cp:lastPrinted>
  <dcterms:created xsi:type="dcterms:W3CDTF">2015-11-02T08:45:00Z</dcterms:created>
  <dcterms:modified xsi:type="dcterms:W3CDTF">2016-05-16T07:31:00Z</dcterms:modified>
</cp:coreProperties>
</file>